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42DF" w:rsidRPr="0066323A" w:rsidRDefault="003C42DF" w:rsidP="003C42DF">
      <w:pPr>
        <w:autoSpaceDE w:val="0"/>
        <w:autoSpaceDN w:val="0"/>
        <w:adjustRightInd w:val="0"/>
        <w:rPr>
          <w:rFonts w:eastAsia="Calibri"/>
          <w:sz w:val="22"/>
          <w:szCs w:val="22"/>
        </w:rPr>
      </w:pPr>
    </w:p>
    <w:p w:rsidR="003C42DF" w:rsidRPr="0066323A" w:rsidRDefault="003C42DF" w:rsidP="003C42DF">
      <w:pPr>
        <w:autoSpaceDE w:val="0"/>
        <w:autoSpaceDN w:val="0"/>
        <w:adjustRightInd w:val="0"/>
        <w:rPr>
          <w:rFonts w:eastAsia="Calibri"/>
          <w:sz w:val="22"/>
          <w:szCs w:val="22"/>
        </w:rPr>
      </w:pPr>
      <w:r w:rsidRPr="0066323A">
        <w:rPr>
          <w:rFonts w:eastAsia="Calibri"/>
          <w:sz w:val="22"/>
          <w:szCs w:val="22"/>
        </w:rPr>
        <w:t>Введён в действие</w:t>
      </w:r>
      <w:proofErr w:type="gramStart"/>
      <w:r w:rsidRPr="0066323A">
        <w:rPr>
          <w:rFonts w:eastAsia="Calibri"/>
          <w:sz w:val="22"/>
          <w:szCs w:val="22"/>
        </w:rPr>
        <w:t xml:space="preserve">                                                                      </w:t>
      </w:r>
      <w:r w:rsidR="0066323A">
        <w:rPr>
          <w:rFonts w:eastAsia="Calibri"/>
          <w:sz w:val="22"/>
          <w:szCs w:val="22"/>
        </w:rPr>
        <w:t xml:space="preserve">                  </w:t>
      </w:r>
      <w:r w:rsidRPr="0066323A">
        <w:rPr>
          <w:rFonts w:eastAsia="Calibri"/>
          <w:sz w:val="22"/>
          <w:szCs w:val="22"/>
        </w:rPr>
        <w:t xml:space="preserve">   У</w:t>
      </w:r>
      <w:proofErr w:type="gramEnd"/>
      <w:r w:rsidRPr="0066323A">
        <w:rPr>
          <w:rFonts w:eastAsia="Calibri"/>
          <w:sz w:val="22"/>
          <w:szCs w:val="22"/>
        </w:rPr>
        <w:t xml:space="preserve">тверждаю </w:t>
      </w:r>
    </w:p>
    <w:p w:rsidR="009B7C4E" w:rsidRDefault="00FA082B" w:rsidP="009B7C4E">
      <w:pPr>
        <w:tabs>
          <w:tab w:val="right" w:pos="9355"/>
        </w:tabs>
        <w:autoSpaceDE w:val="0"/>
        <w:autoSpaceDN w:val="0"/>
        <w:adjustRightInd w:val="0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с </w:t>
      </w:r>
      <w:r w:rsidR="009B7C4E">
        <w:rPr>
          <w:rFonts w:eastAsia="Calibri"/>
          <w:sz w:val="22"/>
          <w:szCs w:val="22"/>
        </w:rPr>
        <w:t>1.10.2020</w:t>
      </w:r>
      <w:r w:rsidR="003C42DF" w:rsidRPr="0066323A">
        <w:rPr>
          <w:rFonts w:eastAsia="Calibri"/>
          <w:sz w:val="22"/>
          <w:szCs w:val="22"/>
        </w:rPr>
        <w:t xml:space="preserve"> года                             </w:t>
      </w:r>
      <w:r w:rsidR="0066323A">
        <w:rPr>
          <w:rFonts w:eastAsia="Calibri"/>
          <w:sz w:val="22"/>
          <w:szCs w:val="22"/>
        </w:rPr>
        <w:t xml:space="preserve">                         </w:t>
      </w:r>
      <w:r w:rsidR="003C42DF" w:rsidRPr="0066323A">
        <w:rPr>
          <w:rFonts w:eastAsia="Calibri"/>
          <w:sz w:val="22"/>
          <w:szCs w:val="22"/>
        </w:rPr>
        <w:t xml:space="preserve">            </w:t>
      </w:r>
      <w:r w:rsidR="0066323A">
        <w:rPr>
          <w:rFonts w:eastAsia="Calibri"/>
          <w:sz w:val="22"/>
          <w:szCs w:val="22"/>
        </w:rPr>
        <w:t xml:space="preserve">           </w:t>
      </w:r>
      <w:r w:rsidR="009B7C4E">
        <w:rPr>
          <w:rFonts w:eastAsia="Calibri"/>
          <w:sz w:val="22"/>
          <w:szCs w:val="22"/>
        </w:rPr>
        <w:t>Д</w:t>
      </w:r>
      <w:r w:rsidR="003C42DF" w:rsidRPr="0066323A">
        <w:rPr>
          <w:rFonts w:eastAsia="Calibri"/>
          <w:sz w:val="22"/>
          <w:szCs w:val="22"/>
        </w:rPr>
        <w:t>иректор  школы:</w:t>
      </w:r>
    </w:p>
    <w:p w:rsidR="003C42DF" w:rsidRPr="00FA082B" w:rsidRDefault="00FA082B" w:rsidP="009B7C4E">
      <w:pPr>
        <w:tabs>
          <w:tab w:val="right" w:pos="9355"/>
        </w:tabs>
        <w:autoSpaceDE w:val="0"/>
        <w:autoSpaceDN w:val="0"/>
        <w:adjustRightInd w:val="0"/>
        <w:rPr>
          <w:rFonts w:eastAsia="Calibri"/>
          <w:sz w:val="22"/>
          <w:szCs w:val="22"/>
          <w:lang w:val="tt-RU"/>
        </w:rPr>
      </w:pPr>
      <w:r>
        <w:rPr>
          <w:rFonts w:eastAsia="Calibri"/>
          <w:sz w:val="22"/>
          <w:szCs w:val="22"/>
        </w:rPr>
        <w:t xml:space="preserve">Приказ № </w:t>
      </w:r>
      <w:r w:rsidR="003C42DF" w:rsidRPr="0066323A">
        <w:rPr>
          <w:rFonts w:eastAsia="Calibri"/>
          <w:sz w:val="22"/>
          <w:szCs w:val="22"/>
        </w:rPr>
        <w:t xml:space="preserve">   </w:t>
      </w:r>
      <w:r w:rsidR="009B7C4E">
        <w:rPr>
          <w:rFonts w:eastAsia="Calibri"/>
          <w:sz w:val="22"/>
          <w:szCs w:val="22"/>
          <w:lang w:val="tt-RU"/>
        </w:rPr>
        <w:t>151 А</w:t>
      </w:r>
      <w:r w:rsidR="003C42DF" w:rsidRPr="0066323A">
        <w:rPr>
          <w:rFonts w:eastAsia="Calibri"/>
          <w:sz w:val="22"/>
          <w:szCs w:val="22"/>
        </w:rPr>
        <w:t xml:space="preserve">                                                              </w:t>
      </w:r>
      <w:r w:rsidR="0066323A">
        <w:rPr>
          <w:rFonts w:eastAsia="Calibri"/>
          <w:sz w:val="22"/>
          <w:szCs w:val="22"/>
        </w:rPr>
        <w:t xml:space="preserve">    </w:t>
      </w:r>
      <w:r w:rsidR="003C42DF" w:rsidRPr="0066323A">
        <w:rPr>
          <w:rFonts w:eastAsia="Calibri"/>
          <w:sz w:val="22"/>
          <w:szCs w:val="22"/>
        </w:rPr>
        <w:t xml:space="preserve">  </w:t>
      </w:r>
      <w:r w:rsidR="0066323A">
        <w:rPr>
          <w:rFonts w:eastAsia="Calibri"/>
          <w:sz w:val="22"/>
          <w:szCs w:val="22"/>
        </w:rPr>
        <w:t xml:space="preserve">   </w:t>
      </w:r>
      <w:r w:rsidR="003C42DF" w:rsidRPr="0066323A">
        <w:rPr>
          <w:rFonts w:eastAsia="Calibri"/>
          <w:sz w:val="22"/>
          <w:szCs w:val="22"/>
        </w:rPr>
        <w:t xml:space="preserve">  ________</w:t>
      </w:r>
      <w:r>
        <w:rPr>
          <w:rFonts w:eastAsia="Calibri"/>
          <w:sz w:val="22"/>
          <w:szCs w:val="22"/>
          <w:lang w:val="tt-RU"/>
        </w:rPr>
        <w:t>М.</w:t>
      </w:r>
      <w:r w:rsidR="009B7C4E">
        <w:rPr>
          <w:rFonts w:eastAsia="Calibri"/>
          <w:sz w:val="22"/>
          <w:szCs w:val="22"/>
          <w:lang w:val="tt-RU"/>
        </w:rPr>
        <w:t>Ш.Музаффаров</w:t>
      </w:r>
    </w:p>
    <w:p w:rsidR="003C42DF" w:rsidRPr="00FA082B" w:rsidRDefault="00FA082B" w:rsidP="003C42DF">
      <w:pPr>
        <w:tabs>
          <w:tab w:val="right" w:pos="9355"/>
        </w:tabs>
        <w:autoSpaceDE w:val="0"/>
        <w:autoSpaceDN w:val="0"/>
        <w:adjustRightInd w:val="0"/>
        <w:rPr>
          <w:rFonts w:eastAsia="Calibri"/>
          <w:sz w:val="22"/>
          <w:szCs w:val="22"/>
          <w:lang w:val="tt-RU"/>
        </w:rPr>
      </w:pPr>
      <w:r>
        <w:rPr>
          <w:rFonts w:eastAsia="Calibri"/>
          <w:sz w:val="22"/>
          <w:szCs w:val="22"/>
          <w:lang w:val="tt-RU"/>
        </w:rPr>
        <w:t xml:space="preserve"> </w:t>
      </w:r>
    </w:p>
    <w:p w:rsidR="003C42DF" w:rsidRPr="0066323A" w:rsidRDefault="003C42DF" w:rsidP="003C42DF">
      <w:pPr>
        <w:tabs>
          <w:tab w:val="right" w:pos="9355"/>
        </w:tabs>
        <w:autoSpaceDE w:val="0"/>
        <w:autoSpaceDN w:val="0"/>
        <w:adjustRightInd w:val="0"/>
        <w:rPr>
          <w:rFonts w:eastAsia="Calibri"/>
          <w:sz w:val="22"/>
          <w:szCs w:val="22"/>
          <w:lang w:val="tt-RU"/>
        </w:rPr>
      </w:pPr>
      <w:r w:rsidRPr="0066323A">
        <w:rPr>
          <w:rFonts w:eastAsia="Calibri"/>
          <w:sz w:val="22"/>
          <w:szCs w:val="22"/>
          <w:lang w:val="tt-RU"/>
        </w:rPr>
        <w:tab/>
      </w:r>
    </w:p>
    <w:p w:rsidR="003C42DF" w:rsidRPr="00CD2FF0" w:rsidRDefault="003C42DF" w:rsidP="003C42DF">
      <w:pPr>
        <w:autoSpaceDE w:val="0"/>
        <w:autoSpaceDN w:val="0"/>
        <w:adjustRightInd w:val="0"/>
        <w:jc w:val="right"/>
        <w:rPr>
          <w:rFonts w:eastAsia="Calibri"/>
          <w:lang w:val="tt-RU"/>
        </w:rPr>
      </w:pPr>
    </w:p>
    <w:p w:rsidR="003C42DF" w:rsidRPr="00CD2FF0" w:rsidRDefault="003C42DF" w:rsidP="003C42DF">
      <w:pPr>
        <w:autoSpaceDE w:val="0"/>
        <w:autoSpaceDN w:val="0"/>
        <w:adjustRightInd w:val="0"/>
        <w:rPr>
          <w:rFonts w:eastAsia="Calibri"/>
          <w:lang w:val="tt-RU"/>
        </w:rPr>
      </w:pPr>
    </w:p>
    <w:p w:rsidR="003C42DF" w:rsidRPr="00CD2FF0" w:rsidRDefault="003C42DF" w:rsidP="003C42DF">
      <w:pPr>
        <w:autoSpaceDE w:val="0"/>
        <w:autoSpaceDN w:val="0"/>
        <w:adjustRightInd w:val="0"/>
        <w:rPr>
          <w:rFonts w:eastAsia="Calibri"/>
          <w:lang w:val="tt-RU"/>
        </w:rPr>
      </w:pPr>
    </w:p>
    <w:p w:rsidR="003C42DF" w:rsidRPr="00CD2FF0" w:rsidRDefault="003C42DF" w:rsidP="003C42DF">
      <w:pPr>
        <w:autoSpaceDE w:val="0"/>
        <w:autoSpaceDN w:val="0"/>
        <w:adjustRightInd w:val="0"/>
        <w:rPr>
          <w:rFonts w:eastAsia="Calibri"/>
          <w:lang w:val="tt-RU"/>
        </w:rPr>
      </w:pPr>
    </w:p>
    <w:p w:rsidR="00CD2FF0" w:rsidRPr="00CD2FF0" w:rsidRDefault="00CD2FF0" w:rsidP="003C42DF">
      <w:pPr>
        <w:autoSpaceDE w:val="0"/>
        <w:autoSpaceDN w:val="0"/>
        <w:adjustRightInd w:val="0"/>
        <w:rPr>
          <w:rFonts w:eastAsia="Calibri"/>
          <w:lang w:val="tt-RU"/>
        </w:rPr>
      </w:pPr>
    </w:p>
    <w:p w:rsidR="00CD2FF0" w:rsidRPr="00CD2FF0" w:rsidRDefault="00CD2FF0" w:rsidP="003C42DF">
      <w:pPr>
        <w:autoSpaceDE w:val="0"/>
        <w:autoSpaceDN w:val="0"/>
        <w:adjustRightInd w:val="0"/>
        <w:rPr>
          <w:rFonts w:eastAsia="Calibri"/>
          <w:lang w:val="tt-RU"/>
        </w:rPr>
      </w:pPr>
    </w:p>
    <w:p w:rsidR="00CD2FF0" w:rsidRPr="00CD2FF0" w:rsidRDefault="00CD2FF0" w:rsidP="003C42DF">
      <w:pPr>
        <w:autoSpaceDE w:val="0"/>
        <w:autoSpaceDN w:val="0"/>
        <w:adjustRightInd w:val="0"/>
        <w:rPr>
          <w:rFonts w:eastAsia="Calibri"/>
          <w:lang w:val="tt-RU"/>
        </w:rPr>
      </w:pPr>
    </w:p>
    <w:p w:rsidR="00CD2FF0" w:rsidRPr="00CD2FF0" w:rsidRDefault="00CD2FF0" w:rsidP="003C42DF">
      <w:pPr>
        <w:autoSpaceDE w:val="0"/>
        <w:autoSpaceDN w:val="0"/>
        <w:adjustRightInd w:val="0"/>
        <w:rPr>
          <w:rFonts w:eastAsia="Calibri"/>
          <w:lang w:val="tt-RU"/>
        </w:rPr>
      </w:pPr>
    </w:p>
    <w:p w:rsidR="003C42DF" w:rsidRPr="00CD2FF0" w:rsidRDefault="003C42DF" w:rsidP="003C42DF">
      <w:pPr>
        <w:autoSpaceDE w:val="0"/>
        <w:autoSpaceDN w:val="0"/>
        <w:adjustRightInd w:val="0"/>
        <w:rPr>
          <w:rFonts w:eastAsia="Calibri"/>
          <w:lang w:val="tt-RU"/>
        </w:rPr>
      </w:pPr>
    </w:p>
    <w:p w:rsidR="003C42DF" w:rsidRPr="00CD2FF0" w:rsidRDefault="003C42DF" w:rsidP="003C42DF">
      <w:pPr>
        <w:autoSpaceDE w:val="0"/>
        <w:autoSpaceDN w:val="0"/>
        <w:adjustRightInd w:val="0"/>
        <w:rPr>
          <w:rFonts w:eastAsia="Calibri"/>
          <w:lang w:val="tt-RU"/>
        </w:rPr>
      </w:pPr>
    </w:p>
    <w:p w:rsidR="003C42DF" w:rsidRPr="00CD2FF0" w:rsidRDefault="003C42DF" w:rsidP="00CD2FF0">
      <w:pPr>
        <w:autoSpaceDE w:val="0"/>
        <w:autoSpaceDN w:val="0"/>
        <w:adjustRightInd w:val="0"/>
        <w:jc w:val="center"/>
        <w:rPr>
          <w:rFonts w:eastAsia="Calibri"/>
          <w:lang w:val="tt-RU"/>
        </w:rPr>
      </w:pPr>
    </w:p>
    <w:p w:rsidR="003C42DF" w:rsidRPr="00CD2FF0" w:rsidRDefault="00CD2FF0" w:rsidP="00CD2FF0">
      <w:pPr>
        <w:keepNext/>
        <w:keepLines/>
        <w:spacing w:line="360" w:lineRule="auto"/>
        <w:ind w:right="400"/>
        <w:jc w:val="center"/>
        <w:rPr>
          <w:b/>
        </w:rPr>
      </w:pPr>
      <w:bookmarkStart w:id="0" w:name="bookmark0"/>
      <w:r w:rsidRPr="00CD2FF0">
        <w:rPr>
          <w:rStyle w:val="10"/>
          <w:b/>
        </w:rPr>
        <w:t>Учебный план дополнительного образования</w:t>
      </w:r>
      <w:bookmarkEnd w:id="0"/>
    </w:p>
    <w:p w:rsidR="003C42DF" w:rsidRPr="00CD2FF0" w:rsidRDefault="003C42DF" w:rsidP="00CD2FF0">
      <w:pPr>
        <w:autoSpaceDE w:val="0"/>
        <w:autoSpaceDN w:val="0"/>
        <w:adjustRightInd w:val="0"/>
        <w:spacing w:line="360" w:lineRule="auto"/>
        <w:jc w:val="center"/>
        <w:rPr>
          <w:rFonts w:eastAsia="Calibri"/>
          <w:b/>
          <w:bCs/>
          <w:sz w:val="28"/>
          <w:szCs w:val="28"/>
        </w:rPr>
      </w:pPr>
      <w:r w:rsidRPr="00CD2FF0">
        <w:rPr>
          <w:rFonts w:eastAsia="Calibri"/>
          <w:b/>
          <w:bCs/>
          <w:sz w:val="28"/>
          <w:szCs w:val="28"/>
        </w:rPr>
        <w:t>М</w:t>
      </w:r>
      <w:bookmarkStart w:id="1" w:name="_GoBack"/>
      <w:bookmarkEnd w:id="1"/>
      <w:r w:rsidRPr="00CD2FF0">
        <w:rPr>
          <w:rFonts w:eastAsia="Calibri"/>
          <w:b/>
          <w:bCs/>
          <w:sz w:val="28"/>
          <w:szCs w:val="28"/>
        </w:rPr>
        <w:t>униципального бюджетного общеобразовательного учреждения</w:t>
      </w:r>
    </w:p>
    <w:p w:rsidR="003C42DF" w:rsidRPr="00CD2FF0" w:rsidRDefault="003C42DF" w:rsidP="00CD2FF0">
      <w:pPr>
        <w:autoSpaceDE w:val="0"/>
        <w:autoSpaceDN w:val="0"/>
        <w:adjustRightInd w:val="0"/>
        <w:spacing w:line="360" w:lineRule="auto"/>
        <w:jc w:val="center"/>
        <w:rPr>
          <w:rFonts w:eastAsia="Calibri"/>
          <w:b/>
          <w:bCs/>
          <w:sz w:val="28"/>
          <w:szCs w:val="28"/>
          <w:lang w:val="tt-RU"/>
        </w:rPr>
      </w:pPr>
      <w:r w:rsidRPr="00CD2FF0">
        <w:rPr>
          <w:rFonts w:eastAsia="Calibri"/>
          <w:b/>
          <w:bCs/>
          <w:sz w:val="28"/>
          <w:szCs w:val="28"/>
          <w:lang w:val="tt-RU"/>
        </w:rPr>
        <w:t>«</w:t>
      </w:r>
      <w:r w:rsidRPr="00CD2FF0">
        <w:rPr>
          <w:rFonts w:eastAsia="Calibri"/>
          <w:b/>
          <w:bCs/>
          <w:sz w:val="28"/>
          <w:szCs w:val="28"/>
        </w:rPr>
        <w:t xml:space="preserve">Средняя общеобразовательная школа села </w:t>
      </w:r>
      <w:r w:rsidR="00FA082B">
        <w:rPr>
          <w:rFonts w:eastAsia="Calibri"/>
          <w:b/>
          <w:bCs/>
          <w:sz w:val="28"/>
          <w:szCs w:val="28"/>
        </w:rPr>
        <w:t>Сарлы</w:t>
      </w:r>
      <w:r w:rsidRPr="00CD2FF0">
        <w:rPr>
          <w:rFonts w:eastAsia="Calibri"/>
          <w:b/>
          <w:bCs/>
          <w:sz w:val="28"/>
          <w:szCs w:val="28"/>
          <w:lang w:val="tt-RU"/>
        </w:rPr>
        <w:t>»</w:t>
      </w:r>
    </w:p>
    <w:p w:rsidR="003C42DF" w:rsidRPr="00CD2FF0" w:rsidRDefault="003C42DF" w:rsidP="00CD2FF0">
      <w:pPr>
        <w:autoSpaceDE w:val="0"/>
        <w:autoSpaceDN w:val="0"/>
        <w:adjustRightInd w:val="0"/>
        <w:spacing w:line="360" w:lineRule="auto"/>
        <w:jc w:val="center"/>
        <w:rPr>
          <w:rFonts w:eastAsia="Calibri"/>
          <w:b/>
          <w:bCs/>
          <w:sz w:val="28"/>
          <w:szCs w:val="28"/>
        </w:rPr>
      </w:pPr>
      <w:r w:rsidRPr="00CD2FF0">
        <w:rPr>
          <w:rFonts w:eastAsia="Calibri"/>
          <w:b/>
          <w:bCs/>
          <w:sz w:val="28"/>
          <w:szCs w:val="28"/>
        </w:rPr>
        <w:t>Азнакаевского муниципального района</w:t>
      </w:r>
    </w:p>
    <w:p w:rsidR="003C42DF" w:rsidRPr="00CD2FF0" w:rsidRDefault="00566958" w:rsidP="00CD2FF0">
      <w:pPr>
        <w:autoSpaceDE w:val="0"/>
        <w:autoSpaceDN w:val="0"/>
        <w:adjustRightInd w:val="0"/>
        <w:jc w:val="center"/>
        <w:rPr>
          <w:rFonts w:eastAsia="Calibri"/>
          <w:b/>
          <w:bCs/>
          <w:sz w:val="28"/>
          <w:szCs w:val="28"/>
        </w:rPr>
      </w:pPr>
      <w:r>
        <w:rPr>
          <w:rFonts w:eastAsia="Calibri"/>
          <w:b/>
          <w:bCs/>
          <w:sz w:val="28"/>
          <w:szCs w:val="28"/>
        </w:rPr>
        <w:t>Республики Татарстан на 20</w:t>
      </w:r>
      <w:r w:rsidR="009B7C4E">
        <w:rPr>
          <w:rFonts w:eastAsia="Calibri"/>
          <w:b/>
          <w:bCs/>
          <w:sz w:val="28"/>
          <w:szCs w:val="28"/>
        </w:rPr>
        <w:t>20</w:t>
      </w:r>
      <w:r w:rsidR="003C42DF" w:rsidRPr="00CD2FF0">
        <w:rPr>
          <w:rFonts w:eastAsia="Calibri"/>
          <w:b/>
          <w:bCs/>
          <w:sz w:val="28"/>
          <w:szCs w:val="28"/>
        </w:rPr>
        <w:t>-20</w:t>
      </w:r>
      <w:r w:rsidR="009B7C4E">
        <w:rPr>
          <w:rFonts w:eastAsia="Calibri"/>
          <w:b/>
          <w:bCs/>
          <w:sz w:val="28"/>
          <w:szCs w:val="28"/>
        </w:rPr>
        <w:t>21</w:t>
      </w:r>
      <w:r w:rsidR="003C42DF" w:rsidRPr="00CD2FF0">
        <w:rPr>
          <w:rFonts w:eastAsia="Calibri"/>
          <w:b/>
          <w:bCs/>
          <w:sz w:val="28"/>
          <w:szCs w:val="28"/>
        </w:rPr>
        <w:t xml:space="preserve"> учебный год</w:t>
      </w:r>
    </w:p>
    <w:p w:rsidR="003C42DF" w:rsidRPr="00CD2FF0" w:rsidRDefault="003C42DF" w:rsidP="00CD2FF0">
      <w:pPr>
        <w:autoSpaceDE w:val="0"/>
        <w:autoSpaceDN w:val="0"/>
        <w:adjustRightInd w:val="0"/>
        <w:jc w:val="center"/>
        <w:rPr>
          <w:rFonts w:eastAsia="Calibri"/>
          <w:lang w:val="tt-RU"/>
        </w:rPr>
      </w:pPr>
    </w:p>
    <w:p w:rsidR="003C42DF" w:rsidRPr="00CD2FF0" w:rsidRDefault="003C42DF" w:rsidP="003C42DF">
      <w:pPr>
        <w:autoSpaceDE w:val="0"/>
        <w:autoSpaceDN w:val="0"/>
        <w:adjustRightInd w:val="0"/>
        <w:rPr>
          <w:rFonts w:eastAsia="Calibri"/>
          <w:lang w:val="tt-RU"/>
        </w:rPr>
      </w:pPr>
    </w:p>
    <w:p w:rsidR="003C42DF" w:rsidRPr="00CD2FF0" w:rsidRDefault="003C42DF" w:rsidP="003C42DF">
      <w:pPr>
        <w:autoSpaceDE w:val="0"/>
        <w:autoSpaceDN w:val="0"/>
        <w:adjustRightInd w:val="0"/>
        <w:rPr>
          <w:rFonts w:eastAsia="Calibri"/>
          <w:lang w:val="tt-RU"/>
        </w:rPr>
      </w:pPr>
    </w:p>
    <w:p w:rsidR="003C42DF" w:rsidRPr="00CD2FF0" w:rsidRDefault="003C42DF" w:rsidP="003C42DF">
      <w:pPr>
        <w:autoSpaceDE w:val="0"/>
        <w:autoSpaceDN w:val="0"/>
        <w:adjustRightInd w:val="0"/>
        <w:rPr>
          <w:rFonts w:eastAsia="Calibri"/>
          <w:lang w:val="tt-RU"/>
        </w:rPr>
      </w:pPr>
    </w:p>
    <w:p w:rsidR="003C42DF" w:rsidRPr="00CD2FF0" w:rsidRDefault="003C42DF" w:rsidP="003C42DF">
      <w:pPr>
        <w:autoSpaceDE w:val="0"/>
        <w:autoSpaceDN w:val="0"/>
        <w:adjustRightInd w:val="0"/>
        <w:rPr>
          <w:rFonts w:eastAsia="Calibri"/>
          <w:lang w:val="tt-RU"/>
        </w:rPr>
      </w:pPr>
    </w:p>
    <w:p w:rsidR="00CD2FF0" w:rsidRPr="00CD2FF0" w:rsidRDefault="00CD2FF0" w:rsidP="003C42DF">
      <w:pPr>
        <w:autoSpaceDE w:val="0"/>
        <w:autoSpaceDN w:val="0"/>
        <w:adjustRightInd w:val="0"/>
        <w:rPr>
          <w:rFonts w:eastAsia="Calibri"/>
          <w:lang w:val="tt-RU"/>
        </w:rPr>
      </w:pPr>
    </w:p>
    <w:p w:rsidR="00CD2FF0" w:rsidRPr="00CD2FF0" w:rsidRDefault="00CD2FF0" w:rsidP="003C42DF">
      <w:pPr>
        <w:autoSpaceDE w:val="0"/>
        <w:autoSpaceDN w:val="0"/>
        <w:adjustRightInd w:val="0"/>
        <w:rPr>
          <w:rFonts w:eastAsia="Calibri"/>
          <w:lang w:val="tt-RU"/>
        </w:rPr>
      </w:pPr>
    </w:p>
    <w:p w:rsidR="003C42DF" w:rsidRPr="00CD2FF0" w:rsidRDefault="003C42DF" w:rsidP="003C42DF">
      <w:pPr>
        <w:autoSpaceDE w:val="0"/>
        <w:autoSpaceDN w:val="0"/>
        <w:adjustRightInd w:val="0"/>
        <w:rPr>
          <w:rFonts w:eastAsia="Calibri"/>
          <w:lang w:val="tt-RU"/>
        </w:rPr>
      </w:pPr>
    </w:p>
    <w:p w:rsidR="003C42DF" w:rsidRPr="00CD2FF0" w:rsidRDefault="003C42DF" w:rsidP="003C42DF">
      <w:pPr>
        <w:autoSpaceDE w:val="0"/>
        <w:autoSpaceDN w:val="0"/>
        <w:adjustRightInd w:val="0"/>
        <w:rPr>
          <w:rFonts w:eastAsia="Calibri"/>
          <w:lang w:val="tt-RU"/>
        </w:rPr>
      </w:pPr>
    </w:p>
    <w:p w:rsidR="003C42DF" w:rsidRPr="00CD2FF0" w:rsidRDefault="003C42DF" w:rsidP="003C42DF">
      <w:pPr>
        <w:autoSpaceDE w:val="0"/>
        <w:autoSpaceDN w:val="0"/>
        <w:adjustRightInd w:val="0"/>
        <w:rPr>
          <w:rFonts w:eastAsia="Calibri"/>
          <w:lang w:val="tt-RU"/>
        </w:rPr>
      </w:pPr>
    </w:p>
    <w:p w:rsidR="003C42DF" w:rsidRPr="00CD2FF0" w:rsidRDefault="003C42DF" w:rsidP="003C42DF">
      <w:pPr>
        <w:autoSpaceDE w:val="0"/>
        <w:autoSpaceDN w:val="0"/>
        <w:adjustRightInd w:val="0"/>
        <w:rPr>
          <w:rFonts w:eastAsia="Calibri"/>
          <w:lang w:val="tt-RU"/>
        </w:rPr>
      </w:pPr>
    </w:p>
    <w:p w:rsidR="003C42DF" w:rsidRPr="00CD2FF0" w:rsidRDefault="003C42DF" w:rsidP="003C42DF">
      <w:pPr>
        <w:autoSpaceDE w:val="0"/>
        <w:autoSpaceDN w:val="0"/>
        <w:adjustRightInd w:val="0"/>
        <w:jc w:val="right"/>
        <w:rPr>
          <w:rFonts w:eastAsia="Calibri"/>
          <w:lang w:val="tt-RU"/>
        </w:rPr>
      </w:pPr>
    </w:p>
    <w:p w:rsidR="003C42DF" w:rsidRPr="00CD2FF0" w:rsidRDefault="003C42DF" w:rsidP="003C42DF">
      <w:pPr>
        <w:autoSpaceDE w:val="0"/>
        <w:autoSpaceDN w:val="0"/>
        <w:adjustRightInd w:val="0"/>
        <w:rPr>
          <w:rFonts w:eastAsia="Calibri"/>
          <w:lang w:val="tt-RU"/>
        </w:rPr>
      </w:pPr>
    </w:p>
    <w:p w:rsidR="003C42DF" w:rsidRPr="00CD2FF0" w:rsidRDefault="003C42DF" w:rsidP="003C42DF">
      <w:pPr>
        <w:autoSpaceDE w:val="0"/>
        <w:autoSpaceDN w:val="0"/>
        <w:adjustRightInd w:val="0"/>
        <w:rPr>
          <w:rFonts w:eastAsia="Calibri"/>
          <w:lang w:val="tt-RU"/>
        </w:rPr>
      </w:pPr>
    </w:p>
    <w:p w:rsidR="003C42DF" w:rsidRPr="00CD2FF0" w:rsidRDefault="003C42DF" w:rsidP="003C42DF">
      <w:pPr>
        <w:autoSpaceDE w:val="0"/>
        <w:autoSpaceDN w:val="0"/>
        <w:adjustRightInd w:val="0"/>
        <w:rPr>
          <w:rFonts w:eastAsia="Calibri"/>
          <w:b/>
          <w:bCs/>
        </w:rPr>
      </w:pPr>
    </w:p>
    <w:p w:rsidR="003C42DF" w:rsidRPr="00CD2FF0" w:rsidRDefault="003C42DF" w:rsidP="003C42DF">
      <w:pPr>
        <w:autoSpaceDE w:val="0"/>
        <w:autoSpaceDN w:val="0"/>
        <w:adjustRightInd w:val="0"/>
        <w:jc w:val="center"/>
        <w:rPr>
          <w:rFonts w:eastAsia="Calibri"/>
          <w:b/>
          <w:bCs/>
        </w:rPr>
      </w:pPr>
    </w:p>
    <w:p w:rsidR="003C42DF" w:rsidRPr="00CD2FF0" w:rsidRDefault="003C42DF" w:rsidP="003C42DF">
      <w:pPr>
        <w:jc w:val="center"/>
        <w:rPr>
          <w:b/>
          <w:sz w:val="28"/>
          <w:szCs w:val="28"/>
        </w:rPr>
      </w:pPr>
    </w:p>
    <w:p w:rsidR="003C42DF" w:rsidRPr="00CD2FF0" w:rsidRDefault="003C42DF" w:rsidP="003C42DF">
      <w:pPr>
        <w:jc w:val="center"/>
        <w:rPr>
          <w:b/>
          <w:sz w:val="28"/>
          <w:szCs w:val="28"/>
        </w:rPr>
      </w:pPr>
    </w:p>
    <w:p w:rsidR="003C42DF" w:rsidRPr="00CD2FF0" w:rsidRDefault="003C42DF" w:rsidP="003C42DF">
      <w:pPr>
        <w:jc w:val="center"/>
        <w:rPr>
          <w:b/>
          <w:sz w:val="28"/>
          <w:szCs w:val="28"/>
        </w:rPr>
      </w:pPr>
    </w:p>
    <w:p w:rsidR="003C42DF" w:rsidRPr="00CD2FF0" w:rsidRDefault="003C42DF" w:rsidP="003C42DF">
      <w:pPr>
        <w:jc w:val="center"/>
        <w:rPr>
          <w:b/>
          <w:sz w:val="28"/>
          <w:szCs w:val="28"/>
        </w:rPr>
      </w:pPr>
    </w:p>
    <w:p w:rsidR="003C42DF" w:rsidRPr="00CD2FF0" w:rsidRDefault="003C42DF" w:rsidP="003C42DF">
      <w:pPr>
        <w:jc w:val="center"/>
        <w:rPr>
          <w:b/>
          <w:sz w:val="28"/>
          <w:szCs w:val="28"/>
        </w:rPr>
      </w:pPr>
    </w:p>
    <w:p w:rsidR="003C42DF" w:rsidRPr="00CD2FF0" w:rsidRDefault="003C42DF" w:rsidP="003C42DF">
      <w:pPr>
        <w:jc w:val="center"/>
        <w:rPr>
          <w:b/>
          <w:sz w:val="28"/>
          <w:szCs w:val="28"/>
        </w:rPr>
      </w:pPr>
    </w:p>
    <w:p w:rsidR="003C42DF" w:rsidRPr="00CD2FF0" w:rsidRDefault="003C42DF" w:rsidP="00CD2FF0">
      <w:pPr>
        <w:jc w:val="both"/>
      </w:pPr>
    </w:p>
    <w:p w:rsidR="00BA68DD" w:rsidRDefault="003C42DF" w:rsidP="00CD2FF0">
      <w:pPr>
        <w:keepNext/>
        <w:keepLines/>
        <w:ind w:right="400"/>
        <w:jc w:val="center"/>
      </w:pPr>
      <w:r w:rsidRPr="00CD2FF0">
        <w:rPr>
          <w:bCs/>
        </w:rPr>
        <w:lastRenderedPageBreak/>
        <w:t xml:space="preserve">Пояснительная записка </w:t>
      </w:r>
      <w:r w:rsidR="00CD2FF0" w:rsidRPr="00CD2FF0">
        <w:rPr>
          <w:rStyle w:val="10"/>
          <w:sz w:val="24"/>
          <w:szCs w:val="24"/>
        </w:rPr>
        <w:t>учебному плану</w:t>
      </w:r>
      <w:r w:rsidR="00FA082B">
        <w:rPr>
          <w:rStyle w:val="10"/>
          <w:sz w:val="24"/>
          <w:szCs w:val="24"/>
          <w:lang w:val="tt-RU"/>
        </w:rPr>
        <w:t xml:space="preserve"> по оказанию</w:t>
      </w:r>
      <w:r w:rsidR="00CD2FF0" w:rsidRPr="00CD2FF0">
        <w:rPr>
          <w:rStyle w:val="10"/>
          <w:sz w:val="24"/>
          <w:szCs w:val="24"/>
        </w:rPr>
        <w:t xml:space="preserve"> </w:t>
      </w:r>
      <w:r w:rsidR="00FA082B">
        <w:rPr>
          <w:rStyle w:val="10"/>
          <w:sz w:val="24"/>
          <w:szCs w:val="24"/>
          <w:lang w:val="tt-RU"/>
        </w:rPr>
        <w:t xml:space="preserve">платных образователных услуг </w:t>
      </w:r>
      <w:r w:rsidR="00CD2FF0">
        <w:rPr>
          <w:rStyle w:val="10"/>
          <w:sz w:val="24"/>
          <w:szCs w:val="24"/>
        </w:rPr>
        <w:t xml:space="preserve">                              </w:t>
      </w:r>
      <w:r w:rsidRPr="00CD2FF0">
        <w:t>МБОУ «СОШ с</w:t>
      </w:r>
      <w:proofErr w:type="gramStart"/>
      <w:r w:rsidRPr="00CD2FF0">
        <w:t>.</w:t>
      </w:r>
      <w:r w:rsidR="00FA082B">
        <w:t>С</w:t>
      </w:r>
      <w:proofErr w:type="gramEnd"/>
      <w:r w:rsidR="00FA082B">
        <w:t>арлы</w:t>
      </w:r>
      <w:r w:rsidRPr="00CD2FF0">
        <w:t>» Азнакаевского муниципального района</w:t>
      </w:r>
    </w:p>
    <w:p w:rsidR="00CD2FF0" w:rsidRDefault="003C42DF" w:rsidP="00CD2FF0">
      <w:pPr>
        <w:keepNext/>
        <w:keepLines/>
        <w:ind w:right="400"/>
        <w:jc w:val="center"/>
      </w:pPr>
      <w:r w:rsidRPr="00CD2FF0">
        <w:t xml:space="preserve"> Республики Т</w:t>
      </w:r>
      <w:r w:rsidR="00CD2FF0" w:rsidRPr="00CD2FF0">
        <w:t>атарста</w:t>
      </w:r>
      <w:r w:rsidRPr="00CD2FF0">
        <w:t xml:space="preserve">на </w:t>
      </w:r>
    </w:p>
    <w:p w:rsidR="003C42DF" w:rsidRPr="00CD2FF0" w:rsidRDefault="003C42DF" w:rsidP="00CD2FF0">
      <w:pPr>
        <w:keepNext/>
        <w:keepLines/>
        <w:ind w:right="400"/>
        <w:jc w:val="center"/>
      </w:pPr>
      <w:r w:rsidRPr="00CD2FF0">
        <w:t>20</w:t>
      </w:r>
      <w:r w:rsidR="009B7C4E">
        <w:t>20</w:t>
      </w:r>
      <w:r w:rsidR="00566958">
        <w:t>-20</w:t>
      </w:r>
      <w:r w:rsidR="009B7C4E">
        <w:t>21</w:t>
      </w:r>
      <w:r w:rsidRPr="00CD2FF0">
        <w:t xml:space="preserve"> учебный год</w:t>
      </w:r>
    </w:p>
    <w:p w:rsidR="00CD2FF0" w:rsidRPr="00CD2FF0" w:rsidRDefault="00CD2FF0" w:rsidP="00CD2FF0">
      <w:pPr>
        <w:keepNext/>
        <w:keepLines/>
        <w:ind w:right="400"/>
        <w:jc w:val="both"/>
      </w:pPr>
    </w:p>
    <w:p w:rsidR="00CD2FF0" w:rsidRPr="00CD2FF0" w:rsidRDefault="00CD2FF0" w:rsidP="00CD2FF0">
      <w:pPr>
        <w:pStyle w:val="31"/>
        <w:keepNext/>
        <w:keepLines/>
        <w:shd w:val="clear" w:color="auto" w:fill="auto"/>
        <w:spacing w:after="0" w:line="240" w:lineRule="auto"/>
        <w:ind w:left="20" w:right="20" w:firstLine="700"/>
        <w:jc w:val="center"/>
        <w:rPr>
          <w:sz w:val="24"/>
          <w:szCs w:val="24"/>
        </w:rPr>
      </w:pPr>
      <w:bookmarkStart w:id="2" w:name="bookmark3"/>
      <w:r w:rsidRPr="00CD2FF0">
        <w:rPr>
          <w:sz w:val="24"/>
          <w:szCs w:val="24"/>
        </w:rPr>
        <w:t>Актуальность и педагогическая целесообразность организации дополнительного образования.</w:t>
      </w:r>
      <w:bookmarkEnd w:id="2"/>
    </w:p>
    <w:p w:rsidR="00CD2FF0" w:rsidRPr="00CD2FF0" w:rsidRDefault="00CD2FF0" w:rsidP="00CD2FF0">
      <w:pPr>
        <w:pStyle w:val="3"/>
        <w:shd w:val="clear" w:color="auto" w:fill="auto"/>
        <w:spacing w:before="0" w:line="240" w:lineRule="auto"/>
        <w:ind w:left="20" w:right="20" w:firstLine="700"/>
        <w:jc w:val="both"/>
        <w:rPr>
          <w:sz w:val="24"/>
          <w:szCs w:val="24"/>
        </w:rPr>
      </w:pPr>
      <w:r w:rsidRPr="00CD2FF0">
        <w:rPr>
          <w:sz w:val="24"/>
          <w:szCs w:val="24"/>
        </w:rPr>
        <w:t xml:space="preserve">Образовательный процесс в системе дополнительного образования учащихся в нашей школе строится в парадигме развивающего образования, обеспечивая информационную, обучающую, воспитывающую, развивающую, социализирующую, релаксационную функции. Система дополнительного образования детей в МБОУ «СОШ </w:t>
      </w:r>
      <w:r>
        <w:rPr>
          <w:sz w:val="24"/>
          <w:szCs w:val="24"/>
        </w:rPr>
        <w:t xml:space="preserve">с. </w:t>
      </w:r>
      <w:r w:rsidR="00FA082B">
        <w:rPr>
          <w:sz w:val="24"/>
          <w:szCs w:val="24"/>
        </w:rPr>
        <w:t>Сарлы</w:t>
      </w:r>
      <w:r w:rsidRPr="00CD2FF0">
        <w:rPr>
          <w:sz w:val="24"/>
          <w:szCs w:val="24"/>
        </w:rPr>
        <w:t>» располагает социально-педагогическими возможностями по развитию творческих способностей обуча</w:t>
      </w:r>
      <w:r w:rsidR="00E5136A">
        <w:rPr>
          <w:sz w:val="24"/>
          <w:szCs w:val="24"/>
        </w:rPr>
        <w:t xml:space="preserve">ющихся в области </w:t>
      </w:r>
      <w:r w:rsidRPr="00CD2FF0">
        <w:rPr>
          <w:sz w:val="24"/>
          <w:szCs w:val="24"/>
        </w:rPr>
        <w:t xml:space="preserve"> физкультурн</w:t>
      </w:r>
      <w:proofErr w:type="gramStart"/>
      <w:r w:rsidRPr="00CD2FF0">
        <w:rPr>
          <w:sz w:val="24"/>
          <w:szCs w:val="24"/>
        </w:rPr>
        <w:t>о-</w:t>
      </w:r>
      <w:proofErr w:type="gramEnd"/>
      <w:r w:rsidRPr="00CD2FF0">
        <w:rPr>
          <w:sz w:val="24"/>
          <w:szCs w:val="24"/>
        </w:rPr>
        <w:t xml:space="preserve"> спортивной, социально-педагогической,  т</w:t>
      </w:r>
      <w:r w:rsidR="0066323A">
        <w:rPr>
          <w:sz w:val="24"/>
          <w:szCs w:val="24"/>
        </w:rPr>
        <w:t>ехнической</w:t>
      </w:r>
      <w:r w:rsidR="00FA082B">
        <w:rPr>
          <w:sz w:val="24"/>
          <w:szCs w:val="24"/>
        </w:rPr>
        <w:t xml:space="preserve">, естественно-ноусной </w:t>
      </w:r>
      <w:r w:rsidR="0066323A">
        <w:rPr>
          <w:sz w:val="24"/>
          <w:szCs w:val="24"/>
        </w:rPr>
        <w:t xml:space="preserve"> деятельно</w:t>
      </w:r>
      <w:r w:rsidRPr="00CD2FF0">
        <w:rPr>
          <w:sz w:val="24"/>
          <w:szCs w:val="24"/>
        </w:rPr>
        <w:t>сти.</w:t>
      </w:r>
    </w:p>
    <w:p w:rsidR="00CD2FF0" w:rsidRPr="00CD2FF0" w:rsidRDefault="00CD2FF0" w:rsidP="00CD2FF0">
      <w:pPr>
        <w:jc w:val="both"/>
        <w:rPr>
          <w:bCs/>
        </w:rPr>
      </w:pPr>
    </w:p>
    <w:p w:rsidR="00CD2FF0" w:rsidRPr="00CD2FF0" w:rsidRDefault="00CD2FF0" w:rsidP="00CD2FF0">
      <w:pPr>
        <w:pStyle w:val="31"/>
        <w:keepNext/>
        <w:keepLines/>
        <w:shd w:val="clear" w:color="auto" w:fill="auto"/>
        <w:spacing w:after="0" w:line="240" w:lineRule="auto"/>
        <w:ind w:right="680"/>
        <w:jc w:val="center"/>
        <w:rPr>
          <w:sz w:val="24"/>
          <w:szCs w:val="24"/>
        </w:rPr>
      </w:pPr>
      <w:bookmarkStart w:id="3" w:name="bookmark4"/>
      <w:r w:rsidRPr="00CD2FF0">
        <w:rPr>
          <w:sz w:val="24"/>
          <w:szCs w:val="24"/>
        </w:rPr>
        <w:t>Нормативно-правовая основа учебного плана по дополнительному образованию.</w:t>
      </w:r>
      <w:bookmarkEnd w:id="3"/>
    </w:p>
    <w:p w:rsidR="00CD2FF0" w:rsidRPr="00CD2FF0" w:rsidRDefault="00CD2FF0" w:rsidP="00CD2FF0">
      <w:pPr>
        <w:pStyle w:val="3"/>
        <w:numPr>
          <w:ilvl w:val="0"/>
          <w:numId w:val="7"/>
        </w:numPr>
        <w:shd w:val="clear" w:color="auto" w:fill="auto"/>
        <w:tabs>
          <w:tab w:val="left" w:pos="1431"/>
        </w:tabs>
        <w:spacing w:before="0" w:line="240" w:lineRule="auto"/>
        <w:ind w:left="20" w:right="20" w:firstLine="700"/>
        <w:jc w:val="both"/>
        <w:rPr>
          <w:sz w:val="24"/>
          <w:szCs w:val="24"/>
        </w:rPr>
      </w:pPr>
      <w:r w:rsidRPr="00CD2FF0">
        <w:rPr>
          <w:sz w:val="24"/>
          <w:szCs w:val="24"/>
        </w:rPr>
        <w:t>Конвенция о правах ребенка, одобренная Генеральной Ассамблеей ООН 20.11.1989г;</w:t>
      </w:r>
    </w:p>
    <w:p w:rsidR="00CD2FF0" w:rsidRPr="00CD2FF0" w:rsidRDefault="00CD2FF0" w:rsidP="00CD2FF0">
      <w:pPr>
        <w:pStyle w:val="3"/>
        <w:numPr>
          <w:ilvl w:val="0"/>
          <w:numId w:val="7"/>
        </w:numPr>
        <w:shd w:val="clear" w:color="auto" w:fill="auto"/>
        <w:tabs>
          <w:tab w:val="left" w:pos="1426"/>
        </w:tabs>
        <w:spacing w:before="0" w:line="240" w:lineRule="auto"/>
        <w:ind w:left="20" w:firstLine="700"/>
        <w:jc w:val="both"/>
        <w:rPr>
          <w:sz w:val="24"/>
          <w:szCs w:val="24"/>
        </w:rPr>
      </w:pPr>
      <w:r w:rsidRPr="00CD2FF0">
        <w:rPr>
          <w:sz w:val="24"/>
          <w:szCs w:val="24"/>
        </w:rPr>
        <w:t>Конституция Российской Федерации;</w:t>
      </w:r>
    </w:p>
    <w:p w:rsidR="00CD2FF0" w:rsidRPr="00CD2FF0" w:rsidRDefault="00CD2FF0" w:rsidP="00CD2FF0">
      <w:pPr>
        <w:pStyle w:val="3"/>
        <w:numPr>
          <w:ilvl w:val="0"/>
          <w:numId w:val="7"/>
        </w:numPr>
        <w:shd w:val="clear" w:color="auto" w:fill="auto"/>
        <w:tabs>
          <w:tab w:val="left" w:pos="1436"/>
        </w:tabs>
        <w:spacing w:before="0" w:line="240" w:lineRule="auto"/>
        <w:ind w:left="20" w:right="20" w:firstLine="700"/>
        <w:jc w:val="both"/>
        <w:rPr>
          <w:sz w:val="24"/>
          <w:szCs w:val="24"/>
        </w:rPr>
      </w:pPr>
      <w:r w:rsidRPr="00CD2FF0">
        <w:rPr>
          <w:sz w:val="24"/>
          <w:szCs w:val="24"/>
        </w:rPr>
        <w:t>Федеральный закон № 120-ФЗ от 24.06.1999г. «Об основах системы профилактики безнадзорности и правонарушений несовершеннолетних»;</w:t>
      </w:r>
    </w:p>
    <w:p w:rsidR="00CD2FF0" w:rsidRPr="00CD2FF0" w:rsidRDefault="00CD2FF0" w:rsidP="00CD2FF0">
      <w:pPr>
        <w:pStyle w:val="3"/>
        <w:numPr>
          <w:ilvl w:val="0"/>
          <w:numId w:val="7"/>
        </w:numPr>
        <w:shd w:val="clear" w:color="auto" w:fill="auto"/>
        <w:tabs>
          <w:tab w:val="left" w:pos="1435"/>
        </w:tabs>
        <w:spacing w:before="0" w:line="240" w:lineRule="auto"/>
        <w:ind w:left="20" w:firstLine="7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Федеральный государственный </w:t>
      </w:r>
      <w:r w:rsidRPr="00CD2FF0">
        <w:rPr>
          <w:sz w:val="24"/>
          <w:szCs w:val="24"/>
        </w:rPr>
        <w:t>общеобразовательный стандарт;</w:t>
      </w:r>
    </w:p>
    <w:p w:rsidR="00CD2FF0" w:rsidRPr="00CD2FF0" w:rsidRDefault="00CD2FF0" w:rsidP="00CD2FF0">
      <w:pPr>
        <w:pStyle w:val="3"/>
        <w:numPr>
          <w:ilvl w:val="0"/>
          <w:numId w:val="7"/>
        </w:numPr>
        <w:shd w:val="clear" w:color="auto" w:fill="auto"/>
        <w:tabs>
          <w:tab w:val="left" w:pos="1446"/>
        </w:tabs>
        <w:spacing w:before="0" w:line="240" w:lineRule="auto"/>
        <w:ind w:left="20" w:right="20" w:firstLine="700"/>
        <w:jc w:val="both"/>
        <w:rPr>
          <w:sz w:val="24"/>
          <w:szCs w:val="24"/>
        </w:rPr>
      </w:pPr>
      <w:r w:rsidRPr="00CD2FF0">
        <w:rPr>
          <w:sz w:val="24"/>
          <w:szCs w:val="24"/>
        </w:rPr>
        <w:t>Санитарно - эпидемиологические требования к учреждениям дополнительного образования детей (внешкольные учреждения)» (СанПиН 2.4.4.1251-03), утвержденные Главным государственным санитарным врачом Российской Федерации 01.04.2003;</w:t>
      </w:r>
    </w:p>
    <w:p w:rsidR="00CD2FF0" w:rsidRPr="00CD2FF0" w:rsidRDefault="00CD2FF0" w:rsidP="00CD2FF0">
      <w:pPr>
        <w:pStyle w:val="3"/>
        <w:numPr>
          <w:ilvl w:val="0"/>
          <w:numId w:val="7"/>
        </w:numPr>
        <w:shd w:val="clear" w:color="auto" w:fill="auto"/>
        <w:tabs>
          <w:tab w:val="left" w:pos="1431"/>
        </w:tabs>
        <w:spacing w:before="0" w:line="240" w:lineRule="auto"/>
        <w:ind w:left="20" w:right="20" w:firstLine="700"/>
        <w:jc w:val="both"/>
        <w:rPr>
          <w:sz w:val="24"/>
          <w:szCs w:val="24"/>
        </w:rPr>
      </w:pPr>
      <w:r w:rsidRPr="00CD2FF0">
        <w:rPr>
          <w:sz w:val="24"/>
          <w:szCs w:val="24"/>
        </w:rPr>
        <w:t>Приказ Министерства образования и науки Российской Федерации № 1008 от 29.08.2013г.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CD2FF0" w:rsidRPr="00CD2FF0" w:rsidRDefault="00CD2FF0" w:rsidP="00CD2FF0">
      <w:pPr>
        <w:pStyle w:val="3"/>
        <w:numPr>
          <w:ilvl w:val="0"/>
          <w:numId w:val="7"/>
        </w:numPr>
        <w:shd w:val="clear" w:color="auto" w:fill="auto"/>
        <w:tabs>
          <w:tab w:val="left" w:pos="1426"/>
        </w:tabs>
        <w:spacing w:before="0" w:line="240" w:lineRule="auto"/>
        <w:ind w:left="20" w:firstLine="700"/>
        <w:jc w:val="both"/>
        <w:rPr>
          <w:sz w:val="24"/>
          <w:szCs w:val="24"/>
        </w:rPr>
      </w:pPr>
      <w:r w:rsidRPr="00CD2FF0">
        <w:rPr>
          <w:sz w:val="24"/>
          <w:szCs w:val="24"/>
        </w:rPr>
        <w:t>Конституция Республики Татарстан;</w:t>
      </w:r>
    </w:p>
    <w:p w:rsidR="00CD2FF0" w:rsidRPr="00CD2FF0" w:rsidRDefault="00CD2FF0" w:rsidP="00CD2FF0">
      <w:pPr>
        <w:pStyle w:val="3"/>
        <w:numPr>
          <w:ilvl w:val="0"/>
          <w:numId w:val="7"/>
        </w:numPr>
        <w:shd w:val="clear" w:color="auto" w:fill="auto"/>
        <w:tabs>
          <w:tab w:val="left" w:pos="1430"/>
        </w:tabs>
        <w:spacing w:before="0" w:line="240" w:lineRule="auto"/>
        <w:ind w:left="20" w:firstLine="700"/>
        <w:jc w:val="both"/>
        <w:rPr>
          <w:sz w:val="24"/>
          <w:szCs w:val="24"/>
        </w:rPr>
      </w:pPr>
      <w:r w:rsidRPr="00CD2FF0">
        <w:rPr>
          <w:sz w:val="24"/>
          <w:szCs w:val="24"/>
        </w:rPr>
        <w:t xml:space="preserve">Устав МБОУ «СОШ </w:t>
      </w:r>
      <w:r>
        <w:rPr>
          <w:sz w:val="24"/>
          <w:szCs w:val="24"/>
        </w:rPr>
        <w:t xml:space="preserve">с. </w:t>
      </w:r>
      <w:r w:rsidR="00FA082B">
        <w:rPr>
          <w:sz w:val="24"/>
          <w:szCs w:val="24"/>
        </w:rPr>
        <w:t>Сарлы</w:t>
      </w:r>
      <w:r w:rsidRPr="00CD2FF0">
        <w:rPr>
          <w:sz w:val="24"/>
          <w:szCs w:val="24"/>
        </w:rPr>
        <w:t>»;</w:t>
      </w:r>
    </w:p>
    <w:p w:rsidR="00CD2FF0" w:rsidRPr="00CD2FF0" w:rsidRDefault="00CD2FF0" w:rsidP="00CD2FF0">
      <w:pPr>
        <w:pStyle w:val="3"/>
        <w:numPr>
          <w:ilvl w:val="0"/>
          <w:numId w:val="7"/>
        </w:numPr>
        <w:shd w:val="clear" w:color="auto" w:fill="auto"/>
        <w:tabs>
          <w:tab w:val="left" w:pos="1426"/>
        </w:tabs>
        <w:spacing w:before="0" w:line="240" w:lineRule="auto"/>
        <w:ind w:left="20" w:firstLine="700"/>
        <w:jc w:val="both"/>
        <w:rPr>
          <w:sz w:val="24"/>
          <w:szCs w:val="24"/>
        </w:rPr>
      </w:pPr>
      <w:r w:rsidRPr="00CD2FF0">
        <w:rPr>
          <w:sz w:val="24"/>
          <w:szCs w:val="24"/>
        </w:rPr>
        <w:t xml:space="preserve">Положение о </w:t>
      </w:r>
      <w:r w:rsidR="00FA082B">
        <w:rPr>
          <w:sz w:val="24"/>
          <w:szCs w:val="24"/>
          <w:lang w:val="tt-RU"/>
        </w:rPr>
        <w:t>платных образовател</w:t>
      </w:r>
      <w:r w:rsidR="00FA082B">
        <w:rPr>
          <w:sz w:val="24"/>
          <w:szCs w:val="24"/>
        </w:rPr>
        <w:t>ь</w:t>
      </w:r>
      <w:r w:rsidR="00FA082B">
        <w:rPr>
          <w:sz w:val="24"/>
          <w:szCs w:val="24"/>
          <w:lang w:val="tt-RU"/>
        </w:rPr>
        <w:t>ных услугах</w:t>
      </w:r>
      <w:r w:rsidRPr="00CD2FF0">
        <w:rPr>
          <w:sz w:val="24"/>
          <w:szCs w:val="24"/>
        </w:rPr>
        <w:t xml:space="preserve"> МБОУ «СОШ </w:t>
      </w:r>
      <w:r>
        <w:rPr>
          <w:sz w:val="24"/>
          <w:szCs w:val="24"/>
        </w:rPr>
        <w:t xml:space="preserve">с. </w:t>
      </w:r>
      <w:r w:rsidR="00FA082B">
        <w:rPr>
          <w:sz w:val="24"/>
          <w:szCs w:val="24"/>
        </w:rPr>
        <w:t>Сарлы</w:t>
      </w:r>
      <w:r>
        <w:rPr>
          <w:sz w:val="24"/>
          <w:szCs w:val="24"/>
        </w:rPr>
        <w:t>»</w:t>
      </w:r>
      <w:r w:rsidRPr="00CD2FF0">
        <w:rPr>
          <w:sz w:val="24"/>
          <w:szCs w:val="24"/>
        </w:rPr>
        <w:t>.</w:t>
      </w:r>
    </w:p>
    <w:p w:rsidR="003C42DF" w:rsidRPr="00CD2FF0" w:rsidRDefault="003C42DF" w:rsidP="00CD2FF0">
      <w:pPr>
        <w:jc w:val="both"/>
      </w:pPr>
    </w:p>
    <w:p w:rsidR="003C42DF" w:rsidRPr="00CD2FF0" w:rsidRDefault="003C42DF" w:rsidP="00CD2FF0">
      <w:pPr>
        <w:jc w:val="both"/>
      </w:pPr>
      <w:r w:rsidRPr="00CD2FF0">
        <w:t xml:space="preserve"> В МБОУ «СОШ с</w:t>
      </w:r>
      <w:proofErr w:type="gramStart"/>
      <w:r w:rsidRPr="00CD2FF0">
        <w:t>.</w:t>
      </w:r>
      <w:r w:rsidR="00FA082B">
        <w:t>С</w:t>
      </w:r>
      <w:proofErr w:type="gramEnd"/>
      <w:r w:rsidR="00FA082B">
        <w:t>арлы</w:t>
      </w:r>
      <w:r w:rsidRPr="00CD2FF0">
        <w:t xml:space="preserve">» сложилась система воспитательной работы, которая является неотъемлемой частью учебного процесса, помогает развитию детей разного </w:t>
      </w:r>
      <w:r w:rsidRPr="00A27AD4">
        <w:t>ин</w:t>
      </w:r>
      <w:r w:rsidR="00CD2FF0" w:rsidRPr="00A27AD4">
        <w:t>теллектуального уровня и социализации</w:t>
      </w:r>
      <w:r w:rsidRPr="00A27AD4">
        <w:t xml:space="preserve"> личности школьника, основными </w:t>
      </w:r>
      <w:r w:rsidRPr="00A27AD4">
        <w:rPr>
          <w:bCs/>
        </w:rPr>
        <w:t>целями дополнительного образования</w:t>
      </w:r>
      <w:r w:rsidRPr="00A27AD4">
        <w:t xml:space="preserve"> являются:</w:t>
      </w:r>
    </w:p>
    <w:p w:rsidR="003C42DF" w:rsidRPr="00CD2FF0" w:rsidRDefault="003C42DF" w:rsidP="00CD2FF0">
      <w:pPr>
        <w:numPr>
          <w:ilvl w:val="0"/>
          <w:numId w:val="1"/>
        </w:numPr>
        <w:ind w:hanging="436"/>
        <w:jc w:val="both"/>
      </w:pPr>
      <w:r w:rsidRPr="00CD2FF0">
        <w:t>расширение возможностей для творческого развития личности ребенка, реализации его интересов;</w:t>
      </w:r>
    </w:p>
    <w:p w:rsidR="003C42DF" w:rsidRPr="00CD2FF0" w:rsidRDefault="003C42DF" w:rsidP="00CD2FF0">
      <w:pPr>
        <w:numPr>
          <w:ilvl w:val="0"/>
          <w:numId w:val="1"/>
        </w:numPr>
        <w:ind w:hanging="436"/>
        <w:jc w:val="both"/>
      </w:pPr>
      <w:r w:rsidRPr="00CD2FF0">
        <w:t>интеграция основного общего и дополнительного образования в условиях реформирования структуры и содержания общего образования;</w:t>
      </w:r>
    </w:p>
    <w:p w:rsidR="003C42DF" w:rsidRPr="00CD2FF0" w:rsidRDefault="003C42DF" w:rsidP="00CD2FF0">
      <w:pPr>
        <w:numPr>
          <w:ilvl w:val="0"/>
          <w:numId w:val="1"/>
        </w:numPr>
        <w:ind w:hanging="436"/>
        <w:jc w:val="both"/>
      </w:pPr>
      <w:r w:rsidRPr="00CD2FF0">
        <w:t>распространение инновационного опыта работы по дополнительному образованию детей;</w:t>
      </w:r>
    </w:p>
    <w:p w:rsidR="003C42DF" w:rsidRPr="00CD2FF0" w:rsidRDefault="003C42DF" w:rsidP="00CD2FF0">
      <w:pPr>
        <w:numPr>
          <w:ilvl w:val="0"/>
          <w:numId w:val="1"/>
        </w:numPr>
        <w:ind w:hanging="436"/>
        <w:jc w:val="both"/>
      </w:pPr>
      <w:r w:rsidRPr="00CD2FF0">
        <w:t>укрепление здоровья детей, формирование здорового образа жизни;</w:t>
      </w:r>
    </w:p>
    <w:p w:rsidR="003C42DF" w:rsidRPr="00A27AD4" w:rsidRDefault="003C42DF" w:rsidP="00CD2FF0">
      <w:pPr>
        <w:numPr>
          <w:ilvl w:val="0"/>
          <w:numId w:val="1"/>
        </w:numPr>
        <w:ind w:hanging="436"/>
        <w:jc w:val="both"/>
      </w:pPr>
      <w:r w:rsidRPr="00CD2FF0">
        <w:t xml:space="preserve">профилактика безнадзорности и беспризорности, правонарушений среди </w:t>
      </w:r>
      <w:r w:rsidRPr="00A27AD4">
        <w:t>несовершеннолетних.</w:t>
      </w:r>
    </w:p>
    <w:p w:rsidR="003C42DF" w:rsidRPr="00A27AD4" w:rsidRDefault="003C42DF" w:rsidP="00CD2FF0">
      <w:pPr>
        <w:ind w:firstLine="709"/>
        <w:jc w:val="both"/>
      </w:pPr>
      <w:r w:rsidRPr="00A27AD4">
        <w:rPr>
          <w:bCs/>
        </w:rPr>
        <w:t>Задачи дополнительного образования</w:t>
      </w:r>
      <w:r w:rsidRPr="00A27AD4">
        <w:t>:</w:t>
      </w:r>
    </w:p>
    <w:p w:rsidR="003C42DF" w:rsidRPr="00CD2FF0" w:rsidRDefault="003C42DF" w:rsidP="00CD2FF0">
      <w:pPr>
        <w:numPr>
          <w:ilvl w:val="0"/>
          <w:numId w:val="2"/>
        </w:numPr>
        <w:ind w:left="709" w:hanging="425"/>
        <w:jc w:val="both"/>
      </w:pPr>
      <w:r w:rsidRPr="00A27AD4">
        <w:t>определение содержания дополнительного</w:t>
      </w:r>
      <w:r w:rsidRPr="00CD2FF0">
        <w:t xml:space="preserve"> образования, его форм и методов работы с </w:t>
      </w:r>
      <w:proofErr w:type="gramStart"/>
      <w:r w:rsidRPr="00CD2FF0">
        <w:t>обучающимися</w:t>
      </w:r>
      <w:proofErr w:type="gramEnd"/>
      <w:r w:rsidRPr="00CD2FF0">
        <w:t xml:space="preserve"> школы с учетом возраста обучающихся, особенностей их социокультурного окружения;</w:t>
      </w:r>
    </w:p>
    <w:p w:rsidR="003C42DF" w:rsidRPr="00CD2FF0" w:rsidRDefault="003C42DF" w:rsidP="00CD2FF0">
      <w:pPr>
        <w:numPr>
          <w:ilvl w:val="0"/>
          <w:numId w:val="3"/>
        </w:numPr>
        <w:jc w:val="both"/>
      </w:pPr>
      <w:r w:rsidRPr="00CD2FF0">
        <w:t>обеспечение социальной защиты, поддержки, реабилитации и</w:t>
      </w:r>
    </w:p>
    <w:p w:rsidR="003C42DF" w:rsidRPr="00CD2FF0" w:rsidRDefault="003C42DF" w:rsidP="00CD2FF0">
      <w:pPr>
        <w:ind w:left="720"/>
        <w:jc w:val="both"/>
      </w:pPr>
      <w:r w:rsidRPr="00CD2FF0">
        <w:t>адаптации детей к жизни в обществе;</w:t>
      </w:r>
    </w:p>
    <w:p w:rsidR="003C42DF" w:rsidRPr="00CD2FF0" w:rsidRDefault="003C42DF" w:rsidP="00CD2FF0">
      <w:pPr>
        <w:numPr>
          <w:ilvl w:val="0"/>
          <w:numId w:val="3"/>
        </w:numPr>
        <w:jc w:val="both"/>
      </w:pPr>
      <w:r w:rsidRPr="00CD2FF0">
        <w:t>формирование общей культуры школьников</w:t>
      </w:r>
      <w:r w:rsidRPr="00CD2FF0">
        <w:rPr>
          <w:lang w:val="en-US"/>
        </w:rPr>
        <w:t>;</w:t>
      </w:r>
    </w:p>
    <w:p w:rsidR="003C42DF" w:rsidRPr="00CD2FF0" w:rsidRDefault="003C42DF" w:rsidP="00CD2FF0">
      <w:pPr>
        <w:numPr>
          <w:ilvl w:val="0"/>
          <w:numId w:val="3"/>
        </w:numPr>
        <w:jc w:val="both"/>
      </w:pPr>
      <w:r w:rsidRPr="00CD2FF0">
        <w:t>создание условий для удовлетворения потребностей и интересов детей, укрепления их здоровья;</w:t>
      </w:r>
    </w:p>
    <w:p w:rsidR="003C42DF" w:rsidRPr="00CD2FF0" w:rsidRDefault="003C42DF" w:rsidP="00CD2FF0">
      <w:pPr>
        <w:numPr>
          <w:ilvl w:val="0"/>
          <w:numId w:val="3"/>
        </w:numPr>
        <w:jc w:val="both"/>
      </w:pPr>
      <w:r w:rsidRPr="00CD2FF0">
        <w:lastRenderedPageBreak/>
        <w:t xml:space="preserve">обеспечение личностно-нравственного развития и профессионального самоопределения </w:t>
      </w:r>
      <w:proofErr w:type="gramStart"/>
      <w:r w:rsidRPr="00CD2FF0">
        <w:t>обучающихся</w:t>
      </w:r>
      <w:proofErr w:type="gramEnd"/>
      <w:r w:rsidRPr="00CD2FF0">
        <w:t>;</w:t>
      </w:r>
    </w:p>
    <w:p w:rsidR="003C42DF" w:rsidRPr="00CD2FF0" w:rsidRDefault="003C42DF" w:rsidP="00CD2FF0">
      <w:pPr>
        <w:numPr>
          <w:ilvl w:val="0"/>
          <w:numId w:val="3"/>
        </w:numPr>
        <w:jc w:val="both"/>
      </w:pPr>
      <w:r w:rsidRPr="00CD2FF0">
        <w:t>воспитание у школьников гражданственности, уважения к правам и свободам человека, любви к Родине, природе, семье;</w:t>
      </w:r>
    </w:p>
    <w:p w:rsidR="003C42DF" w:rsidRPr="00CD2FF0" w:rsidRDefault="003C42DF" w:rsidP="00CD2FF0">
      <w:pPr>
        <w:numPr>
          <w:ilvl w:val="0"/>
          <w:numId w:val="3"/>
        </w:numPr>
        <w:jc w:val="both"/>
      </w:pPr>
      <w:r w:rsidRPr="00CD2FF0">
        <w:t>развитие творческих способностей каждого ребёнка;</w:t>
      </w:r>
    </w:p>
    <w:p w:rsidR="003C42DF" w:rsidRPr="00CD2FF0" w:rsidRDefault="003C42DF" w:rsidP="00CD2FF0">
      <w:pPr>
        <w:numPr>
          <w:ilvl w:val="0"/>
          <w:numId w:val="2"/>
        </w:numPr>
        <w:ind w:left="709" w:hanging="425"/>
        <w:jc w:val="both"/>
      </w:pPr>
      <w:r w:rsidRPr="00CD2FF0">
        <w:t xml:space="preserve">изучение интересов и </w:t>
      </w:r>
      <w:proofErr w:type="gramStart"/>
      <w:r w:rsidRPr="00CD2FF0">
        <w:t>потребностей</w:t>
      </w:r>
      <w:proofErr w:type="gramEnd"/>
      <w:r w:rsidRPr="00CD2FF0">
        <w:t xml:space="preserve"> обучающихся в дополнительном образовании, организуемом в школе.</w:t>
      </w:r>
    </w:p>
    <w:p w:rsidR="003C42DF" w:rsidRPr="00CD2FF0" w:rsidRDefault="003C42DF" w:rsidP="00CD2FF0">
      <w:pPr>
        <w:ind w:firstLine="709"/>
        <w:jc w:val="both"/>
        <w:rPr>
          <w:b/>
          <w:bCs/>
        </w:rPr>
      </w:pPr>
    </w:p>
    <w:p w:rsidR="003C42DF" w:rsidRPr="00A27AD4" w:rsidRDefault="003C42DF" w:rsidP="00CD2FF0">
      <w:pPr>
        <w:ind w:left="709"/>
        <w:jc w:val="both"/>
        <w:rPr>
          <w:bCs/>
        </w:rPr>
      </w:pPr>
      <w:r w:rsidRPr="00A27AD4">
        <w:rPr>
          <w:bCs/>
        </w:rPr>
        <w:t>При организации системы дополнительного образования в школе педагогический коллектив опирается на следующие принципы:</w:t>
      </w:r>
    </w:p>
    <w:p w:rsidR="003C42DF" w:rsidRPr="00A27AD4" w:rsidRDefault="003C42DF" w:rsidP="00CD2FF0">
      <w:pPr>
        <w:numPr>
          <w:ilvl w:val="0"/>
          <w:numId w:val="5"/>
        </w:numPr>
        <w:ind w:hanging="436"/>
        <w:jc w:val="both"/>
      </w:pPr>
      <w:r w:rsidRPr="00A27AD4">
        <w:t>свободный выбор ребенком видов и сфер деятельности;</w:t>
      </w:r>
    </w:p>
    <w:p w:rsidR="003C42DF" w:rsidRPr="00CD2FF0" w:rsidRDefault="003C42DF" w:rsidP="00CD2FF0">
      <w:pPr>
        <w:numPr>
          <w:ilvl w:val="0"/>
          <w:numId w:val="5"/>
        </w:numPr>
        <w:ind w:hanging="436"/>
        <w:jc w:val="both"/>
      </w:pPr>
      <w:r w:rsidRPr="00A27AD4">
        <w:t>ориентация на личностные интересы, потребности, способности</w:t>
      </w:r>
      <w:r w:rsidRPr="00CD2FF0">
        <w:t xml:space="preserve"> ребенка;</w:t>
      </w:r>
    </w:p>
    <w:p w:rsidR="003C42DF" w:rsidRPr="00CD2FF0" w:rsidRDefault="003C42DF" w:rsidP="00CD2FF0">
      <w:pPr>
        <w:numPr>
          <w:ilvl w:val="0"/>
          <w:numId w:val="5"/>
        </w:numPr>
        <w:ind w:hanging="436"/>
        <w:jc w:val="both"/>
      </w:pPr>
      <w:r w:rsidRPr="00CD2FF0">
        <w:t>возможность свободного самоопределения и самореализации ребенка;</w:t>
      </w:r>
    </w:p>
    <w:p w:rsidR="003C42DF" w:rsidRPr="00CD2FF0" w:rsidRDefault="003C42DF" w:rsidP="00CD2FF0">
      <w:pPr>
        <w:numPr>
          <w:ilvl w:val="0"/>
          <w:numId w:val="5"/>
        </w:numPr>
        <w:ind w:hanging="436"/>
        <w:jc w:val="both"/>
      </w:pPr>
      <w:r w:rsidRPr="00CD2FF0">
        <w:t>единство обучения, воспитания, развития</w:t>
      </w:r>
      <w:r w:rsidRPr="00CD2FF0">
        <w:rPr>
          <w:lang w:val="en-US"/>
        </w:rPr>
        <w:t>;</w:t>
      </w:r>
    </w:p>
    <w:p w:rsidR="003C42DF" w:rsidRPr="00CD2FF0" w:rsidRDefault="003C42DF" w:rsidP="00CD2FF0">
      <w:pPr>
        <w:numPr>
          <w:ilvl w:val="0"/>
          <w:numId w:val="5"/>
        </w:numPr>
        <w:ind w:hanging="436"/>
        <w:jc w:val="both"/>
      </w:pPr>
      <w:r w:rsidRPr="00CD2FF0">
        <w:t>практико-деятельностная основа образовательного процесса.</w:t>
      </w:r>
    </w:p>
    <w:p w:rsidR="003C42DF" w:rsidRPr="00CD2FF0" w:rsidRDefault="003C42DF" w:rsidP="00CD2FF0">
      <w:pPr>
        <w:ind w:left="360" w:firstLine="709"/>
        <w:jc w:val="both"/>
      </w:pPr>
    </w:p>
    <w:p w:rsidR="003C42DF" w:rsidRPr="00CD2FF0" w:rsidRDefault="003C42DF" w:rsidP="00CD2FF0">
      <w:pPr>
        <w:ind w:firstLine="709"/>
        <w:jc w:val="both"/>
      </w:pPr>
      <w:r w:rsidRPr="00CD2FF0">
        <w:t>Возраст детей, участвующих в реализации программ дополнительного образования, разный: это группы учащихся 1, 2, 3 ступеней школы.</w:t>
      </w:r>
    </w:p>
    <w:p w:rsidR="003C42DF" w:rsidRPr="00CD2FF0" w:rsidRDefault="003C42DF" w:rsidP="00CD2FF0">
      <w:pPr>
        <w:ind w:firstLine="709"/>
        <w:jc w:val="both"/>
      </w:pPr>
      <w:r w:rsidRPr="00CD2FF0">
        <w:t>Сроки реализации программ дополнительного образования также различны: от 1 до 4 лет обучения.</w:t>
      </w:r>
    </w:p>
    <w:p w:rsidR="003C42DF" w:rsidRPr="00CD2FF0" w:rsidRDefault="003C42DF" w:rsidP="00CD2FF0">
      <w:pPr>
        <w:ind w:firstLine="709"/>
        <w:jc w:val="both"/>
      </w:pPr>
      <w:r w:rsidRPr="00CD2FF0">
        <w:t xml:space="preserve">Режим занятий объединений обусловлен спецификой дополнительного образования в школе: занятия проводятся во второй половине дня после окончания предметов учебного цикла.    </w:t>
      </w:r>
    </w:p>
    <w:p w:rsidR="003C42DF" w:rsidRPr="00CD2FF0" w:rsidRDefault="003C42DF" w:rsidP="00CD2FF0">
      <w:pPr>
        <w:ind w:firstLine="709"/>
        <w:jc w:val="both"/>
      </w:pPr>
      <w:r w:rsidRPr="00CD2FF0">
        <w:t>Формы занятий - игра, диспут, экскурсия, проектный опыт, исследовательский маршрут, сравнительный анализ, коллективное творческое дело и др.</w:t>
      </w:r>
    </w:p>
    <w:p w:rsidR="003C42DF" w:rsidRPr="00CD2FF0" w:rsidRDefault="003C42DF" w:rsidP="00CD2FF0">
      <w:pPr>
        <w:ind w:firstLine="709"/>
        <w:jc w:val="both"/>
        <w:rPr>
          <w:b/>
          <w:bCs/>
        </w:rPr>
      </w:pPr>
    </w:p>
    <w:p w:rsidR="003C42DF" w:rsidRPr="00A27AD4" w:rsidRDefault="003C42DF" w:rsidP="00CD2FF0">
      <w:pPr>
        <w:ind w:left="709"/>
        <w:jc w:val="both"/>
        <w:rPr>
          <w:bCs/>
        </w:rPr>
      </w:pPr>
      <w:r w:rsidRPr="00A27AD4">
        <w:rPr>
          <w:bCs/>
        </w:rPr>
        <w:t>Программа д</w:t>
      </w:r>
      <w:r w:rsidR="009B7C4E">
        <w:rPr>
          <w:bCs/>
        </w:rPr>
        <w:t>ополнительного образования в 2020</w:t>
      </w:r>
      <w:r w:rsidRPr="00A27AD4">
        <w:rPr>
          <w:bCs/>
        </w:rPr>
        <w:t>-20</w:t>
      </w:r>
      <w:r w:rsidR="009B7C4E">
        <w:rPr>
          <w:bCs/>
        </w:rPr>
        <w:t>21</w:t>
      </w:r>
      <w:r w:rsidRPr="00A27AD4">
        <w:rPr>
          <w:bCs/>
        </w:rPr>
        <w:t xml:space="preserve"> учебном году включает в себя следующие направленности:</w:t>
      </w:r>
    </w:p>
    <w:p w:rsidR="00FA082B" w:rsidRDefault="00FA082B" w:rsidP="00566958">
      <w:pPr>
        <w:numPr>
          <w:ilvl w:val="0"/>
          <w:numId w:val="4"/>
        </w:numPr>
        <w:jc w:val="both"/>
      </w:pPr>
      <w:r>
        <w:t xml:space="preserve"> Естественно-ноучную</w:t>
      </w:r>
    </w:p>
    <w:p w:rsidR="003C42DF" w:rsidRPr="00CD2FF0" w:rsidRDefault="00FA082B" w:rsidP="00566958">
      <w:pPr>
        <w:numPr>
          <w:ilvl w:val="0"/>
          <w:numId w:val="4"/>
        </w:numPr>
        <w:jc w:val="both"/>
      </w:pPr>
      <w:r>
        <w:t>техническую</w:t>
      </w:r>
      <w:r w:rsidR="003C42DF" w:rsidRPr="00CD2FF0">
        <w:t>.</w:t>
      </w:r>
    </w:p>
    <w:p w:rsidR="003C42DF" w:rsidRPr="00CD2FF0" w:rsidRDefault="003C42DF" w:rsidP="00CD2FF0">
      <w:pPr>
        <w:ind w:firstLine="709"/>
        <w:jc w:val="both"/>
      </w:pPr>
      <w:r w:rsidRPr="00CD2FF0">
        <w:t>Отчетная деятельность в объединениях проходит в виде организации выставок, участия ребят в соревнованиях, конкурсах и проектах. В дополнительном образовании ожидаемые результаты не поддаются точной и фиксированной проверке, которую можно было бы выразить рядом количественных показателей. Речь может идти только о качественном анализе изменений, происходящих с воспитанниками. Данные для подобного анализа собираются на основе наблюдений руководителей объединений, собеседований с классными руководителями, с учителями-предметниками, родителями учащихся.</w:t>
      </w:r>
    </w:p>
    <w:p w:rsidR="003C42DF" w:rsidRPr="00CD2FF0" w:rsidRDefault="003C42DF" w:rsidP="00CD2FF0">
      <w:pPr>
        <w:ind w:firstLine="709"/>
        <w:jc w:val="both"/>
      </w:pPr>
      <w:r w:rsidRPr="00CD2FF0">
        <w:t>В процессе реализации программ дополнительного образования предполагается достижение определенных общих результатов обучения:</w:t>
      </w:r>
    </w:p>
    <w:p w:rsidR="003C42DF" w:rsidRPr="00CD2FF0" w:rsidRDefault="003C42DF" w:rsidP="00CD2FF0">
      <w:pPr>
        <w:numPr>
          <w:ilvl w:val="0"/>
          <w:numId w:val="6"/>
        </w:numPr>
        <w:jc w:val="both"/>
      </w:pPr>
      <w:r w:rsidRPr="00CD2FF0">
        <w:t>когнитивные (знания, навыки, умения, полученные на занятиях)</w:t>
      </w:r>
    </w:p>
    <w:p w:rsidR="003C42DF" w:rsidRPr="00CD2FF0" w:rsidRDefault="003C42DF" w:rsidP="00CD2FF0">
      <w:pPr>
        <w:numPr>
          <w:ilvl w:val="0"/>
          <w:numId w:val="6"/>
        </w:numPr>
        <w:jc w:val="both"/>
      </w:pPr>
      <w:r w:rsidRPr="00CD2FF0">
        <w:t>мотивационные (появление желания у ребенка заниматься данным видом деятельности)</w:t>
      </w:r>
    </w:p>
    <w:p w:rsidR="003C42DF" w:rsidRPr="00CD2FF0" w:rsidRDefault="003C42DF" w:rsidP="00CD2FF0">
      <w:pPr>
        <w:numPr>
          <w:ilvl w:val="0"/>
          <w:numId w:val="6"/>
        </w:numPr>
        <w:jc w:val="both"/>
      </w:pPr>
      <w:r w:rsidRPr="00CD2FF0">
        <w:t>эмоциональные (развитие  качеств позитивно положительного состояния – удовлетворенности, любознательности,  стремление познавать  и открывать новое и др.)</w:t>
      </w:r>
    </w:p>
    <w:p w:rsidR="003C42DF" w:rsidRPr="00CD2FF0" w:rsidRDefault="003C42DF" w:rsidP="00CD2FF0">
      <w:pPr>
        <w:numPr>
          <w:ilvl w:val="0"/>
          <w:numId w:val="6"/>
        </w:numPr>
        <w:jc w:val="both"/>
      </w:pPr>
      <w:r w:rsidRPr="00CD2FF0">
        <w:t>коммуникативные (понимание и принятие норм и правил общения, поведения, взаимоуважения, доброжелательности, ответственности и обязательности, признания прав всякого человека на самостоятельность и независимость)</w:t>
      </w:r>
    </w:p>
    <w:p w:rsidR="003C42DF" w:rsidRPr="00CD2FF0" w:rsidRDefault="003C42DF" w:rsidP="00CD2FF0">
      <w:pPr>
        <w:numPr>
          <w:ilvl w:val="0"/>
          <w:numId w:val="6"/>
        </w:numPr>
        <w:jc w:val="both"/>
      </w:pPr>
      <w:r w:rsidRPr="00CD2FF0">
        <w:t>креативные (творческое восприятие окружающей действительности, потребность создания нового, поиск нестандартного решения, получения удовлетворения от творческого процесса).</w:t>
      </w:r>
    </w:p>
    <w:p w:rsidR="003C42DF" w:rsidRPr="00CD2FF0" w:rsidRDefault="003C42DF" w:rsidP="00CD2FF0">
      <w:pPr>
        <w:ind w:firstLine="709"/>
        <w:jc w:val="both"/>
      </w:pPr>
      <w:r w:rsidRPr="00CD2FF0">
        <w:t xml:space="preserve">Посредством блока дополнительного образования в школе создается воспитательно-образовательное пространство, новое качество школьного образования и </w:t>
      </w:r>
      <w:r w:rsidRPr="00CD2FF0">
        <w:lastRenderedPageBreak/>
        <w:t>воспитания, новые возможности для социализации и сознательной профориентации учащихся.</w:t>
      </w:r>
    </w:p>
    <w:p w:rsidR="00CD2FF0" w:rsidRPr="00CD2FF0" w:rsidRDefault="00CD2FF0" w:rsidP="00CD2FF0">
      <w:pPr>
        <w:ind w:firstLine="709"/>
        <w:jc w:val="both"/>
      </w:pPr>
    </w:p>
    <w:p w:rsidR="003C42DF" w:rsidRPr="00CD2FF0" w:rsidRDefault="003C42DF" w:rsidP="00CD2FF0">
      <w:pPr>
        <w:jc w:val="both"/>
      </w:pPr>
      <w:r w:rsidRPr="00CD2FF0">
        <w:t xml:space="preserve">    МБОУ «СОШ с</w:t>
      </w:r>
      <w:proofErr w:type="gramStart"/>
      <w:r w:rsidRPr="00CD2FF0">
        <w:t>.</w:t>
      </w:r>
      <w:r w:rsidR="00FA082B">
        <w:t>С</w:t>
      </w:r>
      <w:proofErr w:type="gramEnd"/>
      <w:r w:rsidR="00FA082B">
        <w:t>арлы</w:t>
      </w:r>
      <w:r w:rsidRPr="00CD2FF0">
        <w:t>» имеет необходимую материально-техническую и методическую базу для дальнейшего развития системы дополнительного образования.</w:t>
      </w:r>
    </w:p>
    <w:p w:rsidR="00566958" w:rsidRDefault="00566958" w:rsidP="00CD2FF0">
      <w:pPr>
        <w:pStyle w:val="31"/>
        <w:keepNext/>
        <w:keepLines/>
        <w:shd w:val="clear" w:color="auto" w:fill="auto"/>
        <w:spacing w:after="0" w:line="240" w:lineRule="auto"/>
        <w:ind w:left="2760"/>
        <w:jc w:val="both"/>
        <w:rPr>
          <w:sz w:val="24"/>
          <w:szCs w:val="24"/>
        </w:rPr>
      </w:pPr>
      <w:bookmarkStart w:id="4" w:name="bookmark5"/>
    </w:p>
    <w:p w:rsidR="00CD2FF0" w:rsidRDefault="00CD2FF0" w:rsidP="00CD2FF0">
      <w:pPr>
        <w:pStyle w:val="31"/>
        <w:keepNext/>
        <w:keepLines/>
        <w:shd w:val="clear" w:color="auto" w:fill="auto"/>
        <w:spacing w:after="0" w:line="240" w:lineRule="auto"/>
        <w:ind w:left="2760"/>
        <w:jc w:val="both"/>
        <w:rPr>
          <w:sz w:val="24"/>
          <w:szCs w:val="24"/>
        </w:rPr>
      </w:pPr>
      <w:r w:rsidRPr="00CD2FF0">
        <w:rPr>
          <w:sz w:val="24"/>
          <w:szCs w:val="24"/>
        </w:rPr>
        <w:t>Особенности учебного плана</w:t>
      </w:r>
      <w:bookmarkEnd w:id="4"/>
    </w:p>
    <w:p w:rsidR="00566958" w:rsidRPr="00CD2FF0" w:rsidRDefault="00566958" w:rsidP="00CD2FF0">
      <w:pPr>
        <w:pStyle w:val="31"/>
        <w:keepNext/>
        <w:keepLines/>
        <w:shd w:val="clear" w:color="auto" w:fill="auto"/>
        <w:spacing w:after="0" w:line="240" w:lineRule="auto"/>
        <w:ind w:left="2760"/>
        <w:jc w:val="both"/>
        <w:rPr>
          <w:sz w:val="24"/>
          <w:szCs w:val="24"/>
        </w:rPr>
      </w:pPr>
    </w:p>
    <w:p w:rsidR="00CD2FF0" w:rsidRPr="00CD2FF0" w:rsidRDefault="00CD2FF0" w:rsidP="00CD2FF0">
      <w:pPr>
        <w:pStyle w:val="3"/>
        <w:shd w:val="clear" w:color="auto" w:fill="auto"/>
        <w:spacing w:before="0" w:line="240" w:lineRule="auto"/>
        <w:ind w:left="20" w:right="20" w:firstLine="700"/>
        <w:jc w:val="both"/>
        <w:rPr>
          <w:sz w:val="24"/>
          <w:szCs w:val="24"/>
        </w:rPr>
      </w:pPr>
      <w:r w:rsidRPr="00CD2FF0">
        <w:rPr>
          <w:sz w:val="24"/>
          <w:szCs w:val="24"/>
        </w:rPr>
        <w:t xml:space="preserve">При составлении учебного плана дополнительного образования учитывается, что занятия в объединениях дополнительного образования проходят во второй половине дня после основных уроков </w:t>
      </w:r>
      <w:proofErr w:type="gramStart"/>
      <w:r w:rsidRPr="00CD2FF0">
        <w:rPr>
          <w:sz w:val="24"/>
          <w:szCs w:val="24"/>
        </w:rPr>
        <w:t>в</w:t>
      </w:r>
      <w:proofErr w:type="gramEnd"/>
      <w:r w:rsidRPr="00CD2FF0">
        <w:rPr>
          <w:sz w:val="24"/>
          <w:szCs w:val="24"/>
        </w:rPr>
        <w:t xml:space="preserve"> с понедельника по субботу.</w:t>
      </w:r>
    </w:p>
    <w:p w:rsidR="00CD2FF0" w:rsidRPr="00CD2FF0" w:rsidRDefault="00CD2FF0" w:rsidP="00CD2FF0">
      <w:pPr>
        <w:pStyle w:val="3"/>
        <w:shd w:val="clear" w:color="auto" w:fill="auto"/>
        <w:spacing w:before="0" w:line="240" w:lineRule="auto"/>
        <w:ind w:left="20" w:right="20" w:firstLine="700"/>
        <w:jc w:val="both"/>
        <w:rPr>
          <w:sz w:val="24"/>
          <w:szCs w:val="24"/>
        </w:rPr>
      </w:pPr>
      <w:r w:rsidRPr="00CD2FF0">
        <w:rPr>
          <w:sz w:val="24"/>
          <w:szCs w:val="24"/>
        </w:rPr>
        <w:t xml:space="preserve">Основные функции дополнительного образования в МБОУ «СОШ </w:t>
      </w:r>
      <w:r>
        <w:rPr>
          <w:sz w:val="24"/>
          <w:szCs w:val="24"/>
        </w:rPr>
        <w:t xml:space="preserve">с. </w:t>
      </w:r>
      <w:r w:rsidR="00FA082B">
        <w:rPr>
          <w:sz w:val="24"/>
          <w:szCs w:val="24"/>
        </w:rPr>
        <w:t>Сарлы</w:t>
      </w:r>
      <w:r>
        <w:rPr>
          <w:sz w:val="24"/>
          <w:szCs w:val="24"/>
        </w:rPr>
        <w:t>»</w:t>
      </w:r>
      <w:r w:rsidRPr="00CD2FF0">
        <w:rPr>
          <w:sz w:val="24"/>
          <w:szCs w:val="24"/>
        </w:rPr>
        <w:t xml:space="preserve">: </w:t>
      </w:r>
      <w:r w:rsidRPr="00CD2FF0">
        <w:rPr>
          <w:rStyle w:val="a4"/>
          <w:sz w:val="24"/>
          <w:szCs w:val="24"/>
        </w:rPr>
        <w:t>обучающая функция</w:t>
      </w:r>
      <w:r w:rsidRPr="00CD2FF0">
        <w:rPr>
          <w:sz w:val="24"/>
          <w:szCs w:val="24"/>
        </w:rPr>
        <w:t xml:space="preserve"> - в детских творческих объединениях каждый учащийся общеобразовательного учреждения имеет возможность удовлетворить (или развить) свои познавательные потребности, а также получить подготовку в интересующем его виде деятельности;</w:t>
      </w:r>
    </w:p>
    <w:p w:rsidR="00CD2FF0" w:rsidRPr="00CD2FF0" w:rsidRDefault="00CD2FF0" w:rsidP="00CD2FF0">
      <w:pPr>
        <w:pStyle w:val="3"/>
        <w:shd w:val="clear" w:color="auto" w:fill="auto"/>
        <w:spacing w:before="0" w:line="240" w:lineRule="auto"/>
        <w:ind w:left="20" w:right="20" w:firstLine="700"/>
        <w:jc w:val="both"/>
        <w:rPr>
          <w:sz w:val="24"/>
          <w:szCs w:val="24"/>
        </w:rPr>
      </w:pPr>
      <w:r w:rsidRPr="00CD2FF0">
        <w:rPr>
          <w:rStyle w:val="a4"/>
          <w:sz w:val="24"/>
          <w:szCs w:val="24"/>
        </w:rPr>
        <w:t>социализирующая функция</w:t>
      </w:r>
      <w:r w:rsidRPr="00CD2FF0">
        <w:rPr>
          <w:sz w:val="24"/>
          <w:szCs w:val="24"/>
        </w:rPr>
        <w:t xml:space="preserve"> - занятия в кружках и секциях позволяют учащимся получить социально значимый опыт деятельности и взаимодействия, испытать «ситуацию успеха», научиться самоутверждаться социально адекватными способами;</w:t>
      </w:r>
    </w:p>
    <w:p w:rsidR="00CD2FF0" w:rsidRPr="00CD2FF0" w:rsidRDefault="00CD2FF0" w:rsidP="00CD2FF0">
      <w:pPr>
        <w:pStyle w:val="3"/>
        <w:shd w:val="clear" w:color="auto" w:fill="auto"/>
        <w:tabs>
          <w:tab w:val="left" w:pos="4210"/>
        </w:tabs>
        <w:spacing w:before="0" w:line="240" w:lineRule="auto"/>
        <w:ind w:left="20" w:firstLine="700"/>
        <w:jc w:val="both"/>
        <w:rPr>
          <w:sz w:val="24"/>
          <w:szCs w:val="24"/>
        </w:rPr>
      </w:pPr>
      <w:r w:rsidRPr="00CD2FF0">
        <w:rPr>
          <w:rStyle w:val="a4"/>
          <w:sz w:val="24"/>
          <w:szCs w:val="24"/>
        </w:rPr>
        <w:t>развивающая функция</w:t>
      </w:r>
      <w:r w:rsidRPr="00CD2FF0">
        <w:rPr>
          <w:sz w:val="24"/>
          <w:szCs w:val="24"/>
        </w:rPr>
        <w:tab/>
        <w:t>- учебно-воспитательный процесс детских</w:t>
      </w:r>
    </w:p>
    <w:p w:rsidR="00CD2FF0" w:rsidRPr="00CD2FF0" w:rsidRDefault="00CD2FF0" w:rsidP="00CD2FF0">
      <w:pPr>
        <w:pStyle w:val="3"/>
        <w:shd w:val="clear" w:color="auto" w:fill="auto"/>
        <w:spacing w:before="0" w:line="240" w:lineRule="auto"/>
        <w:ind w:left="20" w:right="20"/>
        <w:jc w:val="both"/>
        <w:rPr>
          <w:sz w:val="24"/>
          <w:szCs w:val="24"/>
        </w:rPr>
      </w:pPr>
      <w:r w:rsidRPr="00CD2FF0">
        <w:rPr>
          <w:sz w:val="24"/>
          <w:szCs w:val="24"/>
        </w:rPr>
        <w:t>объединений дополнительного образования позволяет развить интеллектуальные, творческие и физические способности каждого ребёнка, а также подкорректировать некоторые отклонения в его развитии;</w:t>
      </w:r>
    </w:p>
    <w:p w:rsidR="00CD2FF0" w:rsidRPr="00CD2FF0" w:rsidRDefault="00CD2FF0" w:rsidP="00CD2FF0">
      <w:pPr>
        <w:pStyle w:val="3"/>
        <w:shd w:val="clear" w:color="auto" w:fill="auto"/>
        <w:spacing w:before="0" w:line="240" w:lineRule="auto"/>
        <w:ind w:left="20" w:right="20" w:firstLine="700"/>
        <w:jc w:val="both"/>
        <w:rPr>
          <w:sz w:val="24"/>
          <w:szCs w:val="24"/>
        </w:rPr>
      </w:pPr>
      <w:r w:rsidRPr="00CD2FF0">
        <w:rPr>
          <w:rStyle w:val="a4"/>
          <w:sz w:val="24"/>
          <w:szCs w:val="24"/>
        </w:rPr>
        <w:t>воспитывающая функция</w:t>
      </w:r>
      <w:r w:rsidRPr="00CD2FF0">
        <w:rPr>
          <w:sz w:val="24"/>
          <w:szCs w:val="24"/>
        </w:rPr>
        <w:t xml:space="preserve"> - содержание и методика работы детских творческих объединения оказывают значительное влияние на развитие социально-значимых качеств личности, формирование коммуникативных навыков, воспитание у ребёнка социальной ответственности, коллективизма и патриотизма;</w:t>
      </w:r>
    </w:p>
    <w:p w:rsidR="00CD2FF0" w:rsidRPr="00CD2FF0" w:rsidRDefault="00CD2FF0" w:rsidP="00CD2FF0">
      <w:pPr>
        <w:pStyle w:val="3"/>
        <w:shd w:val="clear" w:color="auto" w:fill="auto"/>
        <w:spacing w:before="0" w:line="240" w:lineRule="auto"/>
        <w:ind w:left="20" w:right="20" w:firstLine="700"/>
        <w:jc w:val="both"/>
        <w:rPr>
          <w:sz w:val="24"/>
          <w:szCs w:val="24"/>
        </w:rPr>
      </w:pPr>
      <w:r w:rsidRPr="00CD2FF0">
        <w:rPr>
          <w:rStyle w:val="a4"/>
          <w:sz w:val="24"/>
          <w:szCs w:val="24"/>
        </w:rPr>
        <w:t>информационная функция</w:t>
      </w:r>
      <w:r w:rsidRPr="00CD2FF0">
        <w:rPr>
          <w:sz w:val="24"/>
          <w:szCs w:val="24"/>
        </w:rPr>
        <w:t xml:space="preserve"> - в детских творческих объединениях каждый учащийся имеет возможность получить представление о мире, окружающем их во всем его многообразии, информацию о профессиях и их востребованности в наши дни, а также получить любую другую информацию, имеющую личную значимость для учащегося;</w:t>
      </w:r>
    </w:p>
    <w:p w:rsidR="00CD2FF0" w:rsidRPr="00CD2FF0" w:rsidRDefault="00CD2FF0" w:rsidP="00CD2FF0">
      <w:pPr>
        <w:pStyle w:val="3"/>
        <w:shd w:val="clear" w:color="auto" w:fill="auto"/>
        <w:spacing w:before="0" w:line="240" w:lineRule="auto"/>
        <w:ind w:left="20" w:right="20" w:firstLine="700"/>
        <w:jc w:val="both"/>
        <w:rPr>
          <w:sz w:val="24"/>
          <w:szCs w:val="24"/>
        </w:rPr>
      </w:pPr>
      <w:r w:rsidRPr="00CD2FF0">
        <w:rPr>
          <w:rStyle w:val="a4"/>
          <w:sz w:val="24"/>
          <w:szCs w:val="24"/>
        </w:rPr>
        <w:t>релаксационная функция</w:t>
      </w:r>
      <w:r w:rsidRPr="00CD2FF0">
        <w:rPr>
          <w:sz w:val="24"/>
          <w:szCs w:val="24"/>
        </w:rPr>
        <w:t xml:space="preserve"> - в детских творческих объединениях каждый учащийся имеет возможность после уроков сменить характер деятельности, научиться организовывать свой досуг, плодотворно и с пользой для здоровья проводить свободное время в комфортной для себя обстановке.</w:t>
      </w:r>
    </w:p>
    <w:p w:rsidR="00CD2FF0" w:rsidRPr="00CD2FF0" w:rsidRDefault="00CD2FF0" w:rsidP="00CD2FF0">
      <w:pPr>
        <w:pStyle w:val="31"/>
        <w:keepNext/>
        <w:keepLines/>
        <w:shd w:val="clear" w:color="auto" w:fill="auto"/>
        <w:spacing w:after="0" w:line="240" w:lineRule="auto"/>
        <w:ind w:left="2300"/>
        <w:jc w:val="both"/>
        <w:rPr>
          <w:sz w:val="24"/>
          <w:szCs w:val="24"/>
        </w:rPr>
      </w:pPr>
      <w:bookmarkStart w:id="5" w:name="bookmark6"/>
      <w:r w:rsidRPr="00CD2FF0">
        <w:rPr>
          <w:sz w:val="24"/>
          <w:szCs w:val="24"/>
        </w:rPr>
        <w:t xml:space="preserve"> Содержание по уровням образования</w:t>
      </w:r>
      <w:bookmarkEnd w:id="5"/>
    </w:p>
    <w:p w:rsidR="00CD2FF0" w:rsidRPr="00CD2FF0" w:rsidRDefault="00CD2FF0" w:rsidP="00CD2FF0">
      <w:pPr>
        <w:pStyle w:val="3"/>
        <w:shd w:val="clear" w:color="auto" w:fill="auto"/>
        <w:spacing w:before="0" w:line="240" w:lineRule="auto"/>
        <w:ind w:left="20" w:right="20" w:firstLine="700"/>
        <w:jc w:val="both"/>
        <w:rPr>
          <w:sz w:val="24"/>
          <w:szCs w:val="24"/>
        </w:rPr>
      </w:pPr>
      <w:r w:rsidRPr="00CD2FF0">
        <w:rPr>
          <w:sz w:val="24"/>
          <w:szCs w:val="24"/>
        </w:rPr>
        <w:t>Ведущей</w:t>
      </w:r>
      <w:r w:rsidRPr="00CD2FF0">
        <w:rPr>
          <w:rStyle w:val="a4"/>
          <w:sz w:val="24"/>
          <w:szCs w:val="24"/>
        </w:rPr>
        <w:t xml:space="preserve"> целью</w:t>
      </w:r>
      <w:r w:rsidRPr="00CD2FF0">
        <w:rPr>
          <w:sz w:val="24"/>
          <w:szCs w:val="24"/>
        </w:rPr>
        <w:t xml:space="preserve"> </w:t>
      </w:r>
      <w:r w:rsidR="00FA082B">
        <w:rPr>
          <w:sz w:val="24"/>
          <w:szCs w:val="24"/>
        </w:rPr>
        <w:t xml:space="preserve">платных образовательных услуг </w:t>
      </w:r>
      <w:r w:rsidRPr="00CD2FF0">
        <w:rPr>
          <w:sz w:val="24"/>
          <w:szCs w:val="24"/>
        </w:rPr>
        <w:t xml:space="preserve"> является создание условий и механизма устойчивого развития системы дополнительного образования детей; обеспечение современного качества, доступности и эффективности дополнительного</w:t>
      </w:r>
    </w:p>
    <w:p w:rsidR="00CD2FF0" w:rsidRPr="00CD2FF0" w:rsidRDefault="00CD2FF0" w:rsidP="00CD2FF0">
      <w:pPr>
        <w:pStyle w:val="3"/>
        <w:shd w:val="clear" w:color="auto" w:fill="auto"/>
        <w:spacing w:before="0" w:line="240" w:lineRule="auto"/>
        <w:ind w:left="20" w:right="140"/>
        <w:jc w:val="both"/>
        <w:rPr>
          <w:sz w:val="24"/>
          <w:szCs w:val="24"/>
        </w:rPr>
      </w:pPr>
      <w:r w:rsidRPr="00CD2FF0">
        <w:rPr>
          <w:sz w:val="24"/>
          <w:szCs w:val="24"/>
        </w:rPr>
        <w:t xml:space="preserve">образования детей на основе сохранения лучших традиций </w:t>
      </w:r>
      <w:r w:rsidR="00FA082B">
        <w:rPr>
          <w:sz w:val="24"/>
          <w:szCs w:val="24"/>
        </w:rPr>
        <w:t xml:space="preserve"> </w:t>
      </w:r>
      <w:r w:rsidRPr="00CD2FF0">
        <w:rPr>
          <w:sz w:val="24"/>
          <w:szCs w:val="24"/>
        </w:rPr>
        <w:t xml:space="preserve"> по различным направлениям образовательной деятельности.</w:t>
      </w:r>
    </w:p>
    <w:p w:rsidR="00CD2FF0" w:rsidRPr="00CD2FF0" w:rsidRDefault="00CD2FF0" w:rsidP="00CD2FF0">
      <w:pPr>
        <w:pStyle w:val="3"/>
        <w:shd w:val="clear" w:color="auto" w:fill="auto"/>
        <w:spacing w:before="0" w:line="240" w:lineRule="auto"/>
        <w:ind w:left="20" w:right="140" w:firstLine="700"/>
        <w:jc w:val="both"/>
        <w:rPr>
          <w:sz w:val="24"/>
          <w:szCs w:val="24"/>
        </w:rPr>
      </w:pPr>
      <w:r w:rsidRPr="00CD2FF0">
        <w:rPr>
          <w:sz w:val="24"/>
          <w:szCs w:val="24"/>
        </w:rPr>
        <w:t>Для достижения данной цели деятельность в системе дополнительного образования организована по следующим направлениям:</w:t>
      </w:r>
    </w:p>
    <w:p w:rsidR="00CD2FF0" w:rsidRPr="00CD2FF0" w:rsidRDefault="00CD2FF0" w:rsidP="00CD2FF0">
      <w:pPr>
        <w:pStyle w:val="3"/>
        <w:numPr>
          <w:ilvl w:val="0"/>
          <w:numId w:val="7"/>
        </w:numPr>
        <w:shd w:val="clear" w:color="auto" w:fill="auto"/>
        <w:tabs>
          <w:tab w:val="left" w:pos="1446"/>
        </w:tabs>
        <w:spacing w:before="0" w:line="240" w:lineRule="auto"/>
        <w:ind w:left="20" w:right="140" w:firstLine="700"/>
        <w:jc w:val="both"/>
        <w:rPr>
          <w:sz w:val="24"/>
          <w:szCs w:val="24"/>
        </w:rPr>
      </w:pPr>
      <w:r w:rsidRPr="00CD2FF0">
        <w:rPr>
          <w:sz w:val="24"/>
          <w:szCs w:val="24"/>
        </w:rPr>
        <w:t>совершенствование содержания и педагогических технологий организации деятельности школьников в системе дополнительного образования;</w:t>
      </w:r>
    </w:p>
    <w:p w:rsidR="00CD2FF0" w:rsidRPr="00CD2FF0" w:rsidRDefault="00CD2FF0" w:rsidP="00CD2FF0">
      <w:pPr>
        <w:pStyle w:val="3"/>
        <w:numPr>
          <w:ilvl w:val="0"/>
          <w:numId w:val="7"/>
        </w:numPr>
        <w:shd w:val="clear" w:color="auto" w:fill="auto"/>
        <w:tabs>
          <w:tab w:val="left" w:pos="1446"/>
        </w:tabs>
        <w:spacing w:before="0" w:line="240" w:lineRule="auto"/>
        <w:ind w:left="20" w:right="140" w:firstLine="700"/>
        <w:jc w:val="both"/>
        <w:rPr>
          <w:sz w:val="24"/>
          <w:szCs w:val="24"/>
        </w:rPr>
      </w:pPr>
      <w:r w:rsidRPr="00CD2FF0">
        <w:rPr>
          <w:sz w:val="24"/>
          <w:szCs w:val="24"/>
        </w:rPr>
        <w:t>воспитание нравственных, преданных Отечеству школьников путем предоставления всем обучающимся возможностей для наиболее полного развития своих творческих способностей и интеллектуального потенциала.</w:t>
      </w:r>
    </w:p>
    <w:p w:rsidR="00CD2FF0" w:rsidRPr="00A27AD4" w:rsidRDefault="00CD2FF0" w:rsidP="00CD2FF0">
      <w:pPr>
        <w:pStyle w:val="3"/>
        <w:shd w:val="clear" w:color="auto" w:fill="auto"/>
        <w:spacing w:before="0" w:line="240" w:lineRule="auto"/>
        <w:ind w:left="20" w:firstLine="700"/>
        <w:jc w:val="both"/>
        <w:rPr>
          <w:sz w:val="24"/>
          <w:szCs w:val="24"/>
        </w:rPr>
      </w:pPr>
      <w:r w:rsidRPr="00A27AD4">
        <w:rPr>
          <w:rStyle w:val="a4"/>
          <w:b w:val="0"/>
          <w:sz w:val="24"/>
          <w:szCs w:val="24"/>
        </w:rPr>
        <w:t>Задачи,</w:t>
      </w:r>
      <w:r w:rsidRPr="00A27AD4">
        <w:rPr>
          <w:sz w:val="24"/>
          <w:szCs w:val="24"/>
        </w:rPr>
        <w:t xml:space="preserve"> стоящие перед дополнительным образованием, для достижения данной</w:t>
      </w:r>
    </w:p>
    <w:p w:rsidR="00CD2FF0" w:rsidRPr="00A27AD4" w:rsidRDefault="00CD2FF0" w:rsidP="00CD2FF0">
      <w:pPr>
        <w:pStyle w:val="3"/>
        <w:shd w:val="clear" w:color="auto" w:fill="auto"/>
        <w:spacing w:before="0" w:line="240" w:lineRule="auto"/>
        <w:ind w:left="20"/>
        <w:jc w:val="both"/>
        <w:rPr>
          <w:sz w:val="24"/>
          <w:szCs w:val="24"/>
        </w:rPr>
      </w:pPr>
      <w:r w:rsidRPr="00A27AD4">
        <w:rPr>
          <w:sz w:val="24"/>
          <w:szCs w:val="24"/>
        </w:rPr>
        <w:t>цели:</w:t>
      </w:r>
    </w:p>
    <w:p w:rsidR="00CD2FF0" w:rsidRPr="00A27AD4" w:rsidRDefault="00CD2FF0" w:rsidP="00CD2FF0">
      <w:pPr>
        <w:pStyle w:val="3"/>
        <w:numPr>
          <w:ilvl w:val="0"/>
          <w:numId w:val="7"/>
        </w:numPr>
        <w:shd w:val="clear" w:color="auto" w:fill="auto"/>
        <w:tabs>
          <w:tab w:val="left" w:pos="1441"/>
        </w:tabs>
        <w:spacing w:before="0" w:line="240" w:lineRule="auto"/>
        <w:ind w:left="20" w:right="140" w:firstLine="700"/>
        <w:jc w:val="both"/>
        <w:rPr>
          <w:sz w:val="24"/>
          <w:szCs w:val="24"/>
        </w:rPr>
      </w:pPr>
      <w:r w:rsidRPr="00A27AD4">
        <w:rPr>
          <w:sz w:val="24"/>
          <w:szCs w:val="24"/>
        </w:rPr>
        <w:t>сохранение единого образовательного пространства на основе преемственности содержания основного и дополнительного образования детей;</w:t>
      </w:r>
    </w:p>
    <w:p w:rsidR="00CD2FF0" w:rsidRPr="00A27AD4" w:rsidRDefault="00CD2FF0" w:rsidP="00CD2FF0">
      <w:pPr>
        <w:pStyle w:val="3"/>
        <w:numPr>
          <w:ilvl w:val="0"/>
          <w:numId w:val="7"/>
        </w:numPr>
        <w:shd w:val="clear" w:color="auto" w:fill="auto"/>
        <w:tabs>
          <w:tab w:val="left" w:pos="1450"/>
        </w:tabs>
        <w:spacing w:before="0" w:line="240" w:lineRule="auto"/>
        <w:ind w:left="20" w:right="140" w:firstLine="700"/>
        <w:jc w:val="both"/>
        <w:rPr>
          <w:sz w:val="24"/>
          <w:szCs w:val="24"/>
        </w:rPr>
      </w:pPr>
      <w:r w:rsidRPr="00A27AD4">
        <w:rPr>
          <w:sz w:val="24"/>
          <w:szCs w:val="24"/>
        </w:rPr>
        <w:t>совершенствование содержания, организационных форм, методов и технологий дополнительного образования детей;</w:t>
      </w:r>
    </w:p>
    <w:p w:rsidR="00CD2FF0" w:rsidRPr="00A27AD4" w:rsidRDefault="00CD2FF0" w:rsidP="00CD2FF0">
      <w:pPr>
        <w:pStyle w:val="3"/>
        <w:numPr>
          <w:ilvl w:val="0"/>
          <w:numId w:val="7"/>
        </w:numPr>
        <w:shd w:val="clear" w:color="auto" w:fill="auto"/>
        <w:tabs>
          <w:tab w:val="left" w:pos="1435"/>
        </w:tabs>
        <w:spacing w:before="0" w:line="240" w:lineRule="auto"/>
        <w:ind w:left="20" w:firstLine="700"/>
        <w:jc w:val="both"/>
        <w:rPr>
          <w:sz w:val="24"/>
          <w:szCs w:val="24"/>
        </w:rPr>
      </w:pPr>
      <w:r w:rsidRPr="00A27AD4">
        <w:rPr>
          <w:sz w:val="24"/>
          <w:szCs w:val="24"/>
        </w:rPr>
        <w:t>поддержка учащихся с низкой мотивацией;</w:t>
      </w:r>
    </w:p>
    <w:p w:rsidR="00CD2FF0" w:rsidRPr="00A27AD4" w:rsidRDefault="00CD2FF0" w:rsidP="00CD2FF0">
      <w:pPr>
        <w:pStyle w:val="3"/>
        <w:numPr>
          <w:ilvl w:val="0"/>
          <w:numId w:val="7"/>
        </w:numPr>
        <w:shd w:val="clear" w:color="auto" w:fill="auto"/>
        <w:tabs>
          <w:tab w:val="left" w:pos="1436"/>
        </w:tabs>
        <w:spacing w:before="0" w:line="240" w:lineRule="auto"/>
        <w:ind w:left="20" w:right="140" w:firstLine="700"/>
        <w:jc w:val="both"/>
        <w:rPr>
          <w:sz w:val="24"/>
          <w:szCs w:val="24"/>
        </w:rPr>
      </w:pPr>
      <w:r w:rsidRPr="00A27AD4">
        <w:rPr>
          <w:sz w:val="24"/>
          <w:szCs w:val="24"/>
        </w:rPr>
        <w:lastRenderedPageBreak/>
        <w:t>помощь учащимся в выборе индивидуальной образовательной траектории и индивидуальной траектории развития творческого потенциала личности;</w:t>
      </w:r>
    </w:p>
    <w:p w:rsidR="00CD2FF0" w:rsidRPr="00A27AD4" w:rsidRDefault="00CD2FF0" w:rsidP="00CD2FF0">
      <w:pPr>
        <w:pStyle w:val="3"/>
        <w:numPr>
          <w:ilvl w:val="0"/>
          <w:numId w:val="7"/>
        </w:numPr>
        <w:shd w:val="clear" w:color="auto" w:fill="auto"/>
        <w:tabs>
          <w:tab w:val="left" w:pos="1436"/>
        </w:tabs>
        <w:spacing w:before="0" w:line="240" w:lineRule="auto"/>
        <w:ind w:left="20" w:right="140" w:firstLine="700"/>
        <w:jc w:val="both"/>
        <w:rPr>
          <w:sz w:val="24"/>
          <w:szCs w:val="24"/>
        </w:rPr>
      </w:pPr>
      <w:r w:rsidRPr="00A27AD4">
        <w:rPr>
          <w:sz w:val="24"/>
          <w:szCs w:val="24"/>
        </w:rPr>
        <w:t>использование интеграции, средств ИКТ и элементов дистанционного обучения для повышения эффективности и качества работы системы дополнительного образования.</w:t>
      </w:r>
    </w:p>
    <w:p w:rsidR="00CD2FF0" w:rsidRPr="00A27AD4" w:rsidRDefault="00CD2FF0" w:rsidP="00CD2FF0">
      <w:pPr>
        <w:pStyle w:val="3"/>
        <w:shd w:val="clear" w:color="auto" w:fill="auto"/>
        <w:spacing w:before="0" w:line="240" w:lineRule="auto"/>
        <w:ind w:left="20" w:right="140" w:firstLine="700"/>
        <w:jc w:val="both"/>
        <w:rPr>
          <w:sz w:val="24"/>
          <w:szCs w:val="24"/>
        </w:rPr>
      </w:pPr>
      <w:r w:rsidRPr="00A27AD4">
        <w:rPr>
          <w:sz w:val="24"/>
          <w:szCs w:val="24"/>
        </w:rPr>
        <w:t>Помимо этого, перед объединениями дополнительного образования ставятся разные цели на разных уровнях основного общего образования.</w:t>
      </w:r>
    </w:p>
    <w:p w:rsidR="00CD2FF0" w:rsidRPr="00A27AD4" w:rsidRDefault="00CD2FF0" w:rsidP="00CD2FF0">
      <w:pPr>
        <w:pStyle w:val="31"/>
        <w:keepNext/>
        <w:keepLines/>
        <w:shd w:val="clear" w:color="auto" w:fill="auto"/>
        <w:spacing w:after="0" w:line="240" w:lineRule="auto"/>
        <w:ind w:left="20" w:firstLine="700"/>
        <w:jc w:val="both"/>
        <w:rPr>
          <w:sz w:val="24"/>
          <w:szCs w:val="24"/>
        </w:rPr>
      </w:pPr>
      <w:bookmarkStart w:id="6" w:name="bookmark7"/>
      <w:r w:rsidRPr="00A27AD4">
        <w:rPr>
          <w:rStyle w:val="32"/>
          <w:b w:val="0"/>
          <w:sz w:val="24"/>
          <w:szCs w:val="24"/>
        </w:rPr>
        <w:t>Приоритетные</w:t>
      </w:r>
      <w:r w:rsidRPr="00A27AD4">
        <w:rPr>
          <w:sz w:val="24"/>
          <w:szCs w:val="24"/>
        </w:rPr>
        <w:t xml:space="preserve"> цели дополнительного образования в начальной школе:</w:t>
      </w:r>
      <w:bookmarkEnd w:id="6"/>
    </w:p>
    <w:p w:rsidR="00CD2FF0" w:rsidRPr="00A27AD4" w:rsidRDefault="00CD2FF0" w:rsidP="00CD2FF0">
      <w:pPr>
        <w:pStyle w:val="3"/>
        <w:numPr>
          <w:ilvl w:val="0"/>
          <w:numId w:val="7"/>
        </w:numPr>
        <w:shd w:val="clear" w:color="auto" w:fill="auto"/>
        <w:tabs>
          <w:tab w:val="left" w:pos="1446"/>
        </w:tabs>
        <w:spacing w:before="0" w:line="240" w:lineRule="auto"/>
        <w:ind w:left="20" w:right="140" w:firstLine="700"/>
        <w:jc w:val="both"/>
        <w:rPr>
          <w:sz w:val="24"/>
          <w:szCs w:val="24"/>
        </w:rPr>
      </w:pPr>
      <w:r w:rsidRPr="00A27AD4">
        <w:rPr>
          <w:sz w:val="24"/>
          <w:szCs w:val="24"/>
        </w:rPr>
        <w:t>овладение знаниями, умениями и навыками, необходимыми для адаптации учащегося в школьном коллективе;</w:t>
      </w:r>
    </w:p>
    <w:p w:rsidR="00CD2FF0" w:rsidRPr="00A27AD4" w:rsidRDefault="00CD2FF0" w:rsidP="00CD2FF0">
      <w:pPr>
        <w:pStyle w:val="3"/>
        <w:numPr>
          <w:ilvl w:val="0"/>
          <w:numId w:val="7"/>
        </w:numPr>
        <w:shd w:val="clear" w:color="auto" w:fill="auto"/>
        <w:tabs>
          <w:tab w:val="left" w:pos="1440"/>
        </w:tabs>
        <w:spacing w:before="0" w:line="240" w:lineRule="auto"/>
        <w:ind w:left="20" w:firstLine="700"/>
        <w:jc w:val="both"/>
        <w:rPr>
          <w:sz w:val="24"/>
          <w:szCs w:val="24"/>
        </w:rPr>
      </w:pPr>
      <w:r w:rsidRPr="00A27AD4">
        <w:rPr>
          <w:sz w:val="24"/>
          <w:szCs w:val="24"/>
        </w:rPr>
        <w:t>содействие в создании собственного пространства для общения;</w:t>
      </w:r>
    </w:p>
    <w:p w:rsidR="00CD2FF0" w:rsidRPr="00A27AD4" w:rsidRDefault="00CD2FF0" w:rsidP="00CD2FF0">
      <w:pPr>
        <w:pStyle w:val="3"/>
        <w:numPr>
          <w:ilvl w:val="0"/>
          <w:numId w:val="7"/>
        </w:numPr>
        <w:shd w:val="clear" w:color="auto" w:fill="auto"/>
        <w:tabs>
          <w:tab w:val="left" w:pos="1435"/>
        </w:tabs>
        <w:spacing w:before="0" w:line="240" w:lineRule="auto"/>
        <w:ind w:left="20" w:firstLine="700"/>
        <w:jc w:val="both"/>
        <w:rPr>
          <w:sz w:val="24"/>
          <w:szCs w:val="24"/>
        </w:rPr>
      </w:pPr>
      <w:r w:rsidRPr="00A27AD4">
        <w:rPr>
          <w:sz w:val="24"/>
          <w:szCs w:val="24"/>
        </w:rPr>
        <w:t>обеспечение социальных и педагогических условий для равного старта;</w:t>
      </w:r>
    </w:p>
    <w:p w:rsidR="00CD2FF0" w:rsidRPr="00A27AD4" w:rsidRDefault="00CD2FF0" w:rsidP="00CD2FF0">
      <w:pPr>
        <w:pStyle w:val="3"/>
        <w:numPr>
          <w:ilvl w:val="0"/>
          <w:numId w:val="7"/>
        </w:numPr>
        <w:shd w:val="clear" w:color="auto" w:fill="auto"/>
        <w:tabs>
          <w:tab w:val="left" w:pos="1435"/>
        </w:tabs>
        <w:spacing w:before="0" w:line="240" w:lineRule="auto"/>
        <w:ind w:left="20" w:firstLine="700"/>
        <w:jc w:val="both"/>
        <w:rPr>
          <w:sz w:val="24"/>
          <w:szCs w:val="24"/>
        </w:rPr>
      </w:pPr>
      <w:r w:rsidRPr="00A27AD4">
        <w:rPr>
          <w:sz w:val="24"/>
          <w:szCs w:val="24"/>
        </w:rPr>
        <w:t>обеспечение эмоционального благополучия ребенка.</w:t>
      </w:r>
    </w:p>
    <w:p w:rsidR="00CD2FF0" w:rsidRPr="00A27AD4" w:rsidRDefault="00CD2FF0" w:rsidP="00CD2FF0">
      <w:pPr>
        <w:pStyle w:val="31"/>
        <w:keepNext/>
        <w:keepLines/>
        <w:shd w:val="clear" w:color="auto" w:fill="auto"/>
        <w:spacing w:after="0" w:line="240" w:lineRule="auto"/>
        <w:ind w:left="20" w:firstLine="700"/>
        <w:jc w:val="both"/>
        <w:rPr>
          <w:sz w:val="24"/>
          <w:szCs w:val="24"/>
        </w:rPr>
      </w:pPr>
      <w:bookmarkStart w:id="7" w:name="bookmark8"/>
      <w:r w:rsidRPr="00A27AD4">
        <w:rPr>
          <w:rStyle w:val="32"/>
          <w:b w:val="0"/>
          <w:sz w:val="24"/>
          <w:szCs w:val="24"/>
        </w:rPr>
        <w:t>Приоритетные</w:t>
      </w:r>
      <w:r w:rsidRPr="00A27AD4">
        <w:rPr>
          <w:sz w:val="24"/>
          <w:szCs w:val="24"/>
        </w:rPr>
        <w:t xml:space="preserve"> цели дополнительного образования в средней школе:</w:t>
      </w:r>
      <w:bookmarkEnd w:id="7"/>
    </w:p>
    <w:p w:rsidR="00CD2FF0" w:rsidRPr="00CD2FF0" w:rsidRDefault="00CD2FF0" w:rsidP="00CD2FF0">
      <w:pPr>
        <w:pStyle w:val="3"/>
        <w:numPr>
          <w:ilvl w:val="0"/>
          <w:numId w:val="7"/>
        </w:numPr>
        <w:shd w:val="clear" w:color="auto" w:fill="auto"/>
        <w:tabs>
          <w:tab w:val="left" w:pos="1441"/>
        </w:tabs>
        <w:spacing w:before="0" w:line="240" w:lineRule="auto"/>
        <w:ind w:left="20" w:right="140" w:firstLine="700"/>
        <w:jc w:val="both"/>
        <w:rPr>
          <w:sz w:val="24"/>
          <w:szCs w:val="24"/>
        </w:rPr>
      </w:pPr>
      <w:r w:rsidRPr="00A27AD4">
        <w:rPr>
          <w:sz w:val="24"/>
          <w:szCs w:val="24"/>
        </w:rPr>
        <w:t>создание</w:t>
      </w:r>
      <w:r w:rsidRPr="00CD2FF0">
        <w:rPr>
          <w:sz w:val="24"/>
          <w:szCs w:val="24"/>
        </w:rPr>
        <w:t xml:space="preserve"> условий для интеллектуального и духовного развития личности, его творческой самореализации;</w:t>
      </w:r>
    </w:p>
    <w:p w:rsidR="00CD2FF0" w:rsidRPr="00CD2FF0" w:rsidRDefault="00CD2FF0" w:rsidP="00CD2FF0">
      <w:pPr>
        <w:pStyle w:val="3"/>
        <w:numPr>
          <w:ilvl w:val="0"/>
          <w:numId w:val="7"/>
        </w:numPr>
        <w:shd w:val="clear" w:color="auto" w:fill="auto"/>
        <w:tabs>
          <w:tab w:val="left" w:pos="1430"/>
        </w:tabs>
        <w:spacing w:before="0" w:line="240" w:lineRule="auto"/>
        <w:ind w:left="20" w:firstLine="700"/>
        <w:jc w:val="both"/>
        <w:rPr>
          <w:sz w:val="24"/>
          <w:szCs w:val="24"/>
        </w:rPr>
      </w:pPr>
      <w:r w:rsidRPr="00CD2FF0">
        <w:rPr>
          <w:sz w:val="24"/>
          <w:szCs w:val="24"/>
        </w:rPr>
        <w:t>развитие мотивации личности к познанию и творчеству;</w:t>
      </w:r>
    </w:p>
    <w:p w:rsidR="00CD2FF0" w:rsidRPr="00A27AD4" w:rsidRDefault="00CD2FF0" w:rsidP="00CD2FF0">
      <w:pPr>
        <w:pStyle w:val="3"/>
        <w:numPr>
          <w:ilvl w:val="0"/>
          <w:numId w:val="7"/>
        </w:numPr>
        <w:shd w:val="clear" w:color="auto" w:fill="auto"/>
        <w:tabs>
          <w:tab w:val="left" w:pos="1435"/>
        </w:tabs>
        <w:spacing w:before="0" w:line="240" w:lineRule="auto"/>
        <w:ind w:left="20" w:firstLine="700"/>
        <w:jc w:val="both"/>
        <w:rPr>
          <w:sz w:val="24"/>
          <w:szCs w:val="24"/>
        </w:rPr>
      </w:pPr>
      <w:r w:rsidRPr="00A27AD4">
        <w:rPr>
          <w:sz w:val="24"/>
          <w:szCs w:val="24"/>
        </w:rPr>
        <w:t>профилактика асоциального поведения.</w:t>
      </w:r>
    </w:p>
    <w:p w:rsidR="00CD2FF0" w:rsidRPr="00A27AD4" w:rsidRDefault="00CD2FF0" w:rsidP="00CD2FF0">
      <w:pPr>
        <w:pStyle w:val="31"/>
        <w:keepNext/>
        <w:keepLines/>
        <w:shd w:val="clear" w:color="auto" w:fill="auto"/>
        <w:spacing w:after="0" w:line="240" w:lineRule="auto"/>
        <w:ind w:left="20" w:firstLine="700"/>
        <w:jc w:val="both"/>
        <w:rPr>
          <w:sz w:val="24"/>
          <w:szCs w:val="24"/>
        </w:rPr>
      </w:pPr>
      <w:bookmarkStart w:id="8" w:name="bookmark9"/>
      <w:r w:rsidRPr="00A27AD4">
        <w:rPr>
          <w:rStyle w:val="32"/>
          <w:b w:val="0"/>
          <w:sz w:val="24"/>
          <w:szCs w:val="24"/>
        </w:rPr>
        <w:t>Приоритетные</w:t>
      </w:r>
      <w:r w:rsidRPr="00A27AD4">
        <w:rPr>
          <w:sz w:val="24"/>
          <w:szCs w:val="24"/>
        </w:rPr>
        <w:t xml:space="preserve"> цели дополнительного образования в старшей школе:</w:t>
      </w:r>
      <w:bookmarkEnd w:id="8"/>
    </w:p>
    <w:p w:rsidR="00CD2FF0" w:rsidRPr="00CD2FF0" w:rsidRDefault="00CD2FF0" w:rsidP="00CD2FF0">
      <w:pPr>
        <w:pStyle w:val="3"/>
        <w:numPr>
          <w:ilvl w:val="0"/>
          <w:numId w:val="7"/>
        </w:numPr>
        <w:shd w:val="clear" w:color="auto" w:fill="auto"/>
        <w:tabs>
          <w:tab w:val="left" w:pos="1440"/>
        </w:tabs>
        <w:spacing w:before="0" w:line="240" w:lineRule="auto"/>
        <w:ind w:left="20" w:firstLine="700"/>
        <w:jc w:val="both"/>
        <w:rPr>
          <w:sz w:val="24"/>
          <w:szCs w:val="24"/>
        </w:rPr>
      </w:pPr>
      <w:r w:rsidRPr="00A27AD4">
        <w:rPr>
          <w:sz w:val="24"/>
          <w:szCs w:val="24"/>
        </w:rPr>
        <w:t>создание</w:t>
      </w:r>
      <w:r w:rsidRPr="00CD2FF0">
        <w:rPr>
          <w:sz w:val="24"/>
          <w:szCs w:val="24"/>
        </w:rPr>
        <w:t xml:space="preserve"> условий для социального и профессионального самоопределения.</w:t>
      </w:r>
    </w:p>
    <w:p w:rsidR="00CD2FF0" w:rsidRPr="00CD2FF0" w:rsidRDefault="00CD2FF0" w:rsidP="00CD2FF0">
      <w:pPr>
        <w:jc w:val="both"/>
      </w:pPr>
    </w:p>
    <w:p w:rsidR="003C42DF" w:rsidRPr="00CD2FF0" w:rsidRDefault="003C42DF" w:rsidP="00CD2FF0">
      <w:pPr>
        <w:ind w:firstLine="708"/>
        <w:jc w:val="both"/>
      </w:pPr>
      <w:proofErr w:type="gramStart"/>
      <w:r w:rsidRPr="00CD2FF0">
        <w:t xml:space="preserve">Учебный  план  системы  </w:t>
      </w:r>
      <w:r w:rsidR="00FA082B">
        <w:t xml:space="preserve">платных образовательных услуг </w:t>
      </w:r>
      <w:r w:rsidRPr="00CD2FF0">
        <w:t xml:space="preserve">  ОУ  сформирован  на  основе нормативно-правовой  основы,  упомянутой  выше,  а  так же  соответствует  требованиям, установленными СанПиН  2.4.2.2821-10.</w:t>
      </w:r>
      <w:proofErr w:type="gramEnd"/>
      <w:r w:rsidRPr="00CD2FF0">
        <w:t xml:space="preserve"> Занятия проводятся во вторую половину  учебного дня,  распределение часов занятий зависит от конкретной программы, наполняемость групп также регламентирована соответствующими инструкциями. </w:t>
      </w:r>
    </w:p>
    <w:p w:rsidR="003C42DF" w:rsidRPr="00CD2FF0" w:rsidRDefault="003C42DF" w:rsidP="00CD2FF0">
      <w:pPr>
        <w:jc w:val="both"/>
        <w:rPr>
          <w:rFonts w:eastAsia="Calibri"/>
          <w:lang w:eastAsia="en-US"/>
        </w:rPr>
      </w:pPr>
      <w:r w:rsidRPr="00CD2FF0">
        <w:rPr>
          <w:rFonts w:eastAsia="Calibri"/>
          <w:lang w:eastAsia="en-US"/>
        </w:rPr>
        <w:t>Контингент учащихся  дополнительного образования</w:t>
      </w:r>
      <w:proofErr w:type="gramStart"/>
      <w:r w:rsidRPr="00CD2FF0">
        <w:rPr>
          <w:rFonts w:eastAsia="Calibri"/>
          <w:lang w:eastAsia="en-US"/>
        </w:rPr>
        <w:t xml:space="preserve"> :</w:t>
      </w:r>
      <w:proofErr w:type="gramEnd"/>
    </w:p>
    <w:p w:rsidR="003C42DF" w:rsidRPr="00CD2FF0" w:rsidRDefault="003C42DF" w:rsidP="00CD2FF0">
      <w:pPr>
        <w:jc w:val="both"/>
      </w:pPr>
      <w:r w:rsidRPr="00CD2FF0">
        <w:t xml:space="preserve">Предшкольная  подготовка  (дошкольники)  - 6 -7 лет </w:t>
      </w:r>
    </w:p>
    <w:p w:rsidR="003C42DF" w:rsidRPr="00CD2FF0" w:rsidRDefault="003C42DF" w:rsidP="00CD2FF0">
      <w:pPr>
        <w:jc w:val="both"/>
      </w:pPr>
      <w:r w:rsidRPr="00CD2FF0">
        <w:rPr>
          <w:lang w:val="en-US"/>
        </w:rPr>
        <w:t>I</w:t>
      </w:r>
      <w:r w:rsidRPr="00CD2FF0">
        <w:t xml:space="preserve"> уровень – 1-4 классы (7 до 10 лет)</w:t>
      </w:r>
    </w:p>
    <w:p w:rsidR="003C42DF" w:rsidRPr="00CD2FF0" w:rsidRDefault="003C42DF" w:rsidP="00CD2FF0">
      <w:pPr>
        <w:jc w:val="both"/>
      </w:pPr>
      <w:proofErr w:type="gramStart"/>
      <w:r w:rsidRPr="00CD2FF0">
        <w:rPr>
          <w:lang w:val="en-US"/>
        </w:rPr>
        <w:t>II</w:t>
      </w:r>
      <w:r w:rsidRPr="00CD2FF0">
        <w:t>уровень  –</w:t>
      </w:r>
      <w:proofErr w:type="gramEnd"/>
      <w:r w:rsidRPr="00CD2FF0">
        <w:t xml:space="preserve"> 5-9 классы (11- 16 лет)</w:t>
      </w:r>
    </w:p>
    <w:p w:rsidR="003C42DF" w:rsidRPr="00CD2FF0" w:rsidRDefault="003C42DF" w:rsidP="00CD2FF0">
      <w:pPr>
        <w:jc w:val="both"/>
      </w:pPr>
      <w:proofErr w:type="gramStart"/>
      <w:r w:rsidRPr="00CD2FF0">
        <w:rPr>
          <w:lang w:val="en-US"/>
        </w:rPr>
        <w:t>III</w:t>
      </w:r>
      <w:r w:rsidRPr="00CD2FF0">
        <w:t>уровень  –</w:t>
      </w:r>
      <w:proofErr w:type="gramEnd"/>
      <w:r w:rsidRPr="00CD2FF0">
        <w:t xml:space="preserve"> 10-11 классы (16-17 лет) </w:t>
      </w:r>
    </w:p>
    <w:p w:rsidR="00CD2FF0" w:rsidRDefault="00CD2FF0" w:rsidP="00CD2FF0">
      <w:pPr>
        <w:jc w:val="both"/>
      </w:pPr>
      <w:r w:rsidRPr="00CD2FF0">
        <w:t xml:space="preserve">                                        </w:t>
      </w:r>
    </w:p>
    <w:p w:rsidR="0066323A" w:rsidRDefault="0066323A" w:rsidP="00CD2FF0">
      <w:pPr>
        <w:jc w:val="both"/>
      </w:pPr>
    </w:p>
    <w:p w:rsidR="0066323A" w:rsidRDefault="0066323A" w:rsidP="00CD2FF0">
      <w:pPr>
        <w:jc w:val="both"/>
      </w:pPr>
    </w:p>
    <w:p w:rsidR="0066323A" w:rsidRDefault="0066323A" w:rsidP="00CD2FF0">
      <w:pPr>
        <w:jc w:val="both"/>
      </w:pPr>
    </w:p>
    <w:p w:rsidR="0066323A" w:rsidRPr="00CD2FF0" w:rsidRDefault="0066323A" w:rsidP="00CD2FF0">
      <w:pPr>
        <w:jc w:val="both"/>
      </w:pPr>
    </w:p>
    <w:p w:rsidR="00CD2FF0" w:rsidRDefault="00CD2FF0" w:rsidP="00CD2FF0">
      <w:pPr>
        <w:jc w:val="center"/>
      </w:pPr>
      <w:r>
        <w:t>Распределение часов кружковой работы</w:t>
      </w:r>
    </w:p>
    <w:p w:rsidR="00CD2FF0" w:rsidRPr="00CD2FF0" w:rsidRDefault="00CD2FF0" w:rsidP="00CD2FF0">
      <w:pPr>
        <w:jc w:val="center"/>
      </w:pPr>
    </w:p>
    <w:tbl>
      <w:tblPr>
        <w:tblW w:w="808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84"/>
        <w:gridCol w:w="2410"/>
        <w:gridCol w:w="1276"/>
        <w:gridCol w:w="1417"/>
        <w:gridCol w:w="993"/>
      </w:tblGrid>
      <w:tr w:rsidR="00FA082B" w:rsidRPr="00CD2FF0" w:rsidTr="00FA082B">
        <w:trPr>
          <w:trHeight w:val="419"/>
        </w:trPr>
        <w:tc>
          <w:tcPr>
            <w:tcW w:w="1984" w:type="dxa"/>
          </w:tcPr>
          <w:p w:rsidR="00FA082B" w:rsidRPr="00CD2FF0" w:rsidRDefault="00FA082B" w:rsidP="00CD2FF0">
            <w:pPr>
              <w:jc w:val="both"/>
            </w:pPr>
            <w:r w:rsidRPr="00CD2FF0">
              <w:t>Направленность</w:t>
            </w:r>
          </w:p>
        </w:tc>
        <w:tc>
          <w:tcPr>
            <w:tcW w:w="2410" w:type="dxa"/>
          </w:tcPr>
          <w:p w:rsidR="00FA082B" w:rsidRPr="00CD2FF0" w:rsidRDefault="00FA082B" w:rsidP="00CD2FF0">
            <w:pPr>
              <w:jc w:val="both"/>
            </w:pPr>
            <w:r w:rsidRPr="00CD2FF0">
              <w:t xml:space="preserve">Дополнительные </w:t>
            </w:r>
          </w:p>
          <w:p w:rsidR="00FA082B" w:rsidRPr="00CD2FF0" w:rsidRDefault="00FA082B" w:rsidP="00CD2FF0">
            <w:pPr>
              <w:jc w:val="both"/>
            </w:pPr>
            <w:r w:rsidRPr="00CD2FF0">
              <w:t xml:space="preserve">общеобразовательные программы – общеразвивающие </w:t>
            </w:r>
          </w:p>
          <w:p w:rsidR="00FA082B" w:rsidRPr="00CD2FF0" w:rsidRDefault="00FA082B" w:rsidP="00CD2FF0">
            <w:pPr>
              <w:jc w:val="both"/>
            </w:pPr>
            <w:r w:rsidRPr="00CD2FF0">
              <w:t xml:space="preserve"> программы</w:t>
            </w:r>
          </w:p>
        </w:tc>
        <w:tc>
          <w:tcPr>
            <w:tcW w:w="1276" w:type="dxa"/>
          </w:tcPr>
          <w:p w:rsidR="00FA082B" w:rsidRPr="00CD2FF0" w:rsidRDefault="00FA082B" w:rsidP="00CD2FF0">
            <w:pPr>
              <w:jc w:val="both"/>
            </w:pPr>
            <w:r w:rsidRPr="00CD2FF0">
              <w:t xml:space="preserve">Количество групп </w:t>
            </w:r>
          </w:p>
        </w:tc>
        <w:tc>
          <w:tcPr>
            <w:tcW w:w="1417" w:type="dxa"/>
          </w:tcPr>
          <w:p w:rsidR="00FA082B" w:rsidRPr="00CD2FF0" w:rsidRDefault="00FA082B" w:rsidP="00CD2FF0">
            <w:pPr>
              <w:jc w:val="both"/>
            </w:pPr>
            <w:r w:rsidRPr="00CD2FF0">
              <w:t xml:space="preserve">Количество детей </w:t>
            </w:r>
          </w:p>
        </w:tc>
        <w:tc>
          <w:tcPr>
            <w:tcW w:w="993" w:type="dxa"/>
          </w:tcPr>
          <w:p w:rsidR="00FA082B" w:rsidRPr="00CD2FF0" w:rsidRDefault="00FA082B" w:rsidP="00CD2FF0">
            <w:pPr>
              <w:jc w:val="both"/>
            </w:pPr>
            <w:r w:rsidRPr="00CD2FF0">
              <w:t xml:space="preserve">Часы в неделю </w:t>
            </w:r>
          </w:p>
        </w:tc>
      </w:tr>
      <w:tr w:rsidR="00FA082B" w:rsidRPr="00CD2FF0" w:rsidTr="00FA082B">
        <w:trPr>
          <w:trHeight w:val="455"/>
        </w:trPr>
        <w:tc>
          <w:tcPr>
            <w:tcW w:w="1984" w:type="dxa"/>
            <w:vMerge w:val="restart"/>
          </w:tcPr>
          <w:p w:rsidR="00FA082B" w:rsidRPr="00CD2FF0" w:rsidRDefault="00FA082B" w:rsidP="00CD2FF0">
            <w:pPr>
              <w:jc w:val="both"/>
            </w:pPr>
            <w:r w:rsidRPr="00CD2FF0">
              <w:t>Социально-педагогическая</w:t>
            </w:r>
          </w:p>
        </w:tc>
        <w:tc>
          <w:tcPr>
            <w:tcW w:w="2410" w:type="dxa"/>
          </w:tcPr>
          <w:p w:rsidR="00FA082B" w:rsidRPr="00CD2FF0" w:rsidRDefault="009B7C4E" w:rsidP="00CD2FF0">
            <w:pPr>
              <w:jc w:val="both"/>
            </w:pPr>
            <w:r>
              <w:t>Почемучк</w:t>
            </w:r>
            <w:proofErr w:type="gramStart"/>
            <w:r>
              <w:t>а-</w:t>
            </w:r>
            <w:proofErr w:type="gramEnd"/>
            <w:r>
              <w:t xml:space="preserve"> дошкольное образование </w:t>
            </w:r>
          </w:p>
        </w:tc>
        <w:tc>
          <w:tcPr>
            <w:tcW w:w="1276" w:type="dxa"/>
          </w:tcPr>
          <w:p w:rsidR="00FA082B" w:rsidRPr="00CD2FF0" w:rsidRDefault="00FA082B" w:rsidP="00CD2FF0">
            <w:pPr>
              <w:jc w:val="both"/>
            </w:pPr>
          </w:p>
        </w:tc>
        <w:tc>
          <w:tcPr>
            <w:tcW w:w="1417" w:type="dxa"/>
          </w:tcPr>
          <w:p w:rsidR="00FA082B" w:rsidRPr="00CD2FF0" w:rsidRDefault="009B7C4E" w:rsidP="00CD2FF0">
            <w:pPr>
              <w:jc w:val="both"/>
            </w:pPr>
            <w:r>
              <w:t>5</w:t>
            </w:r>
          </w:p>
        </w:tc>
        <w:tc>
          <w:tcPr>
            <w:tcW w:w="993" w:type="dxa"/>
          </w:tcPr>
          <w:p w:rsidR="00FA082B" w:rsidRPr="00CD2FF0" w:rsidRDefault="009B7C4E" w:rsidP="00CD2FF0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FA082B" w:rsidRPr="00CD2FF0" w:rsidTr="00FA082B">
        <w:trPr>
          <w:trHeight w:val="431"/>
        </w:trPr>
        <w:tc>
          <w:tcPr>
            <w:tcW w:w="1984" w:type="dxa"/>
            <w:vMerge/>
          </w:tcPr>
          <w:p w:rsidR="00FA082B" w:rsidRPr="00CD2FF0" w:rsidRDefault="00FA082B" w:rsidP="00CD2FF0">
            <w:pPr>
              <w:jc w:val="both"/>
            </w:pPr>
          </w:p>
        </w:tc>
        <w:tc>
          <w:tcPr>
            <w:tcW w:w="2410" w:type="dxa"/>
          </w:tcPr>
          <w:p w:rsidR="00FA082B" w:rsidRPr="00CD2FF0" w:rsidRDefault="009B7C4E" w:rsidP="00CD2FF0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Русский язык от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до Я</w:t>
            </w:r>
          </w:p>
        </w:tc>
        <w:tc>
          <w:tcPr>
            <w:tcW w:w="1276" w:type="dxa"/>
          </w:tcPr>
          <w:p w:rsidR="00FA082B" w:rsidRPr="00CD2FF0" w:rsidRDefault="00FA082B" w:rsidP="00CD2FF0">
            <w:pPr>
              <w:jc w:val="both"/>
            </w:pPr>
            <w:r w:rsidRPr="00CD2FF0">
              <w:t>1</w:t>
            </w:r>
          </w:p>
        </w:tc>
        <w:tc>
          <w:tcPr>
            <w:tcW w:w="1417" w:type="dxa"/>
          </w:tcPr>
          <w:p w:rsidR="00FA082B" w:rsidRPr="00CD2FF0" w:rsidRDefault="009B7C4E" w:rsidP="00CD2FF0">
            <w:pPr>
              <w:jc w:val="both"/>
            </w:pPr>
            <w:r>
              <w:t>12</w:t>
            </w:r>
          </w:p>
        </w:tc>
        <w:tc>
          <w:tcPr>
            <w:tcW w:w="993" w:type="dxa"/>
          </w:tcPr>
          <w:p w:rsidR="00FA082B" w:rsidRPr="00CD2FF0" w:rsidRDefault="009B7C4E" w:rsidP="00CD2FF0">
            <w:pPr>
              <w:jc w:val="both"/>
            </w:pPr>
            <w:r>
              <w:t>2</w:t>
            </w:r>
          </w:p>
        </w:tc>
      </w:tr>
      <w:tr w:rsidR="00FA082B" w:rsidRPr="00CD2FF0" w:rsidTr="00FA082B">
        <w:trPr>
          <w:trHeight w:val="431"/>
        </w:trPr>
        <w:tc>
          <w:tcPr>
            <w:tcW w:w="1984" w:type="dxa"/>
            <w:vMerge/>
          </w:tcPr>
          <w:p w:rsidR="00FA082B" w:rsidRPr="00CD2FF0" w:rsidRDefault="00FA082B" w:rsidP="00CD2FF0">
            <w:pPr>
              <w:jc w:val="both"/>
            </w:pPr>
          </w:p>
        </w:tc>
        <w:tc>
          <w:tcPr>
            <w:tcW w:w="2410" w:type="dxa"/>
          </w:tcPr>
          <w:p w:rsidR="00FA082B" w:rsidRDefault="00FA082B" w:rsidP="00CD2FF0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Пифогор</w:t>
            </w:r>
          </w:p>
        </w:tc>
        <w:tc>
          <w:tcPr>
            <w:tcW w:w="1276" w:type="dxa"/>
          </w:tcPr>
          <w:p w:rsidR="00FA082B" w:rsidRPr="00CD2FF0" w:rsidRDefault="00FA082B" w:rsidP="00CD2FF0">
            <w:pPr>
              <w:jc w:val="both"/>
            </w:pPr>
            <w:r>
              <w:t>1</w:t>
            </w:r>
          </w:p>
        </w:tc>
        <w:tc>
          <w:tcPr>
            <w:tcW w:w="1417" w:type="dxa"/>
          </w:tcPr>
          <w:p w:rsidR="00FA082B" w:rsidRPr="00CD2FF0" w:rsidRDefault="009B7C4E" w:rsidP="00CD2FF0">
            <w:pPr>
              <w:jc w:val="both"/>
            </w:pPr>
            <w:r>
              <w:t>12</w:t>
            </w:r>
          </w:p>
        </w:tc>
        <w:tc>
          <w:tcPr>
            <w:tcW w:w="993" w:type="dxa"/>
          </w:tcPr>
          <w:p w:rsidR="00FA082B" w:rsidRDefault="009B7C4E" w:rsidP="00CD2FF0">
            <w:pPr>
              <w:jc w:val="both"/>
            </w:pPr>
            <w:r>
              <w:t>2</w:t>
            </w:r>
          </w:p>
        </w:tc>
      </w:tr>
    </w:tbl>
    <w:p w:rsidR="003C42DF" w:rsidRPr="00CD2FF0" w:rsidRDefault="003C42DF" w:rsidP="00CD2FF0">
      <w:pPr>
        <w:jc w:val="both"/>
        <w:rPr>
          <w:b/>
        </w:rPr>
      </w:pPr>
    </w:p>
    <w:p w:rsidR="00FA082B" w:rsidRDefault="00FA082B" w:rsidP="00CD2FF0">
      <w:pPr>
        <w:pStyle w:val="31"/>
        <w:keepNext/>
        <w:keepLines/>
        <w:shd w:val="clear" w:color="auto" w:fill="auto"/>
        <w:spacing w:after="0" w:line="240" w:lineRule="auto"/>
        <w:ind w:left="3880"/>
        <w:jc w:val="both"/>
        <w:rPr>
          <w:sz w:val="24"/>
          <w:szCs w:val="24"/>
        </w:rPr>
      </w:pPr>
      <w:bookmarkStart w:id="9" w:name="bookmark10"/>
    </w:p>
    <w:p w:rsidR="009B7C4E" w:rsidRDefault="009B7C4E" w:rsidP="00CD2FF0">
      <w:pPr>
        <w:pStyle w:val="31"/>
        <w:keepNext/>
        <w:keepLines/>
        <w:shd w:val="clear" w:color="auto" w:fill="auto"/>
        <w:spacing w:after="0" w:line="240" w:lineRule="auto"/>
        <w:ind w:left="3880"/>
        <w:jc w:val="both"/>
        <w:rPr>
          <w:sz w:val="24"/>
          <w:szCs w:val="24"/>
        </w:rPr>
      </w:pPr>
    </w:p>
    <w:p w:rsidR="009B7C4E" w:rsidRDefault="009B7C4E" w:rsidP="00CD2FF0">
      <w:pPr>
        <w:pStyle w:val="31"/>
        <w:keepNext/>
        <w:keepLines/>
        <w:shd w:val="clear" w:color="auto" w:fill="auto"/>
        <w:spacing w:after="0" w:line="240" w:lineRule="auto"/>
        <w:ind w:left="3880"/>
        <w:jc w:val="both"/>
        <w:rPr>
          <w:sz w:val="24"/>
          <w:szCs w:val="24"/>
        </w:rPr>
      </w:pPr>
    </w:p>
    <w:p w:rsidR="009B7C4E" w:rsidRDefault="009B7C4E" w:rsidP="00CD2FF0">
      <w:pPr>
        <w:pStyle w:val="31"/>
        <w:keepNext/>
        <w:keepLines/>
        <w:shd w:val="clear" w:color="auto" w:fill="auto"/>
        <w:spacing w:after="0" w:line="240" w:lineRule="auto"/>
        <w:ind w:left="3880"/>
        <w:jc w:val="both"/>
        <w:rPr>
          <w:sz w:val="24"/>
          <w:szCs w:val="24"/>
        </w:rPr>
      </w:pPr>
    </w:p>
    <w:p w:rsidR="009B7C4E" w:rsidRDefault="009B7C4E" w:rsidP="00CD2FF0">
      <w:pPr>
        <w:pStyle w:val="31"/>
        <w:keepNext/>
        <w:keepLines/>
        <w:shd w:val="clear" w:color="auto" w:fill="auto"/>
        <w:spacing w:after="0" w:line="240" w:lineRule="auto"/>
        <w:ind w:left="3880"/>
        <w:jc w:val="both"/>
        <w:rPr>
          <w:sz w:val="24"/>
          <w:szCs w:val="24"/>
        </w:rPr>
      </w:pPr>
    </w:p>
    <w:p w:rsidR="00CD2FF0" w:rsidRDefault="00CD2FF0" w:rsidP="00CD2FF0">
      <w:pPr>
        <w:pStyle w:val="31"/>
        <w:keepNext/>
        <w:keepLines/>
        <w:shd w:val="clear" w:color="auto" w:fill="auto"/>
        <w:spacing w:after="0" w:line="240" w:lineRule="auto"/>
        <w:ind w:left="3880"/>
        <w:jc w:val="both"/>
        <w:rPr>
          <w:sz w:val="24"/>
          <w:szCs w:val="24"/>
        </w:rPr>
      </w:pPr>
      <w:r w:rsidRPr="00CD2FF0">
        <w:rPr>
          <w:sz w:val="24"/>
          <w:szCs w:val="24"/>
        </w:rPr>
        <w:t>Режим работы</w:t>
      </w:r>
      <w:bookmarkEnd w:id="9"/>
    </w:p>
    <w:p w:rsidR="00CD2FF0" w:rsidRPr="00CD2FF0" w:rsidRDefault="00CD2FF0" w:rsidP="00CD2FF0">
      <w:pPr>
        <w:pStyle w:val="31"/>
        <w:keepNext/>
        <w:keepLines/>
        <w:shd w:val="clear" w:color="auto" w:fill="auto"/>
        <w:spacing w:after="0" w:line="240" w:lineRule="auto"/>
        <w:ind w:left="3880"/>
        <w:jc w:val="both"/>
        <w:rPr>
          <w:sz w:val="24"/>
          <w:szCs w:val="24"/>
        </w:rPr>
      </w:pPr>
    </w:p>
    <w:p w:rsidR="00CD2FF0" w:rsidRPr="00CD2FF0" w:rsidRDefault="00CD2FF0" w:rsidP="0066323A">
      <w:pPr>
        <w:pStyle w:val="3"/>
        <w:shd w:val="clear" w:color="auto" w:fill="auto"/>
        <w:spacing w:before="0" w:line="240" w:lineRule="auto"/>
        <w:ind w:left="140" w:right="-2" w:firstLine="660"/>
        <w:jc w:val="both"/>
        <w:rPr>
          <w:sz w:val="24"/>
          <w:szCs w:val="24"/>
        </w:rPr>
      </w:pPr>
      <w:r w:rsidRPr="00CD2FF0">
        <w:rPr>
          <w:sz w:val="24"/>
          <w:szCs w:val="24"/>
        </w:rPr>
        <w:t>Занятия учащихся  проводятся с понедельника по субботу.</w:t>
      </w:r>
    </w:p>
    <w:p w:rsidR="00CD2FF0" w:rsidRPr="00CD2FF0" w:rsidRDefault="00CD2FF0" w:rsidP="00CD2FF0">
      <w:pPr>
        <w:pStyle w:val="3"/>
        <w:shd w:val="clear" w:color="auto" w:fill="auto"/>
        <w:spacing w:before="0" w:line="240" w:lineRule="auto"/>
        <w:ind w:left="140" w:firstLine="660"/>
        <w:jc w:val="both"/>
        <w:rPr>
          <w:sz w:val="24"/>
          <w:szCs w:val="24"/>
        </w:rPr>
      </w:pPr>
      <w:r w:rsidRPr="00CD2FF0">
        <w:rPr>
          <w:sz w:val="24"/>
          <w:szCs w:val="24"/>
        </w:rPr>
        <w:t>Распределение часов в объединениях по интересам расписано в учебном плане.</w:t>
      </w:r>
    </w:p>
    <w:p w:rsidR="00CD2FF0" w:rsidRPr="00CD2FF0" w:rsidRDefault="00CD2FF0" w:rsidP="0066323A">
      <w:pPr>
        <w:pStyle w:val="3"/>
        <w:shd w:val="clear" w:color="auto" w:fill="auto"/>
        <w:spacing w:before="0" w:line="240" w:lineRule="auto"/>
        <w:ind w:left="140" w:right="-2" w:firstLine="660"/>
        <w:jc w:val="both"/>
        <w:rPr>
          <w:sz w:val="24"/>
          <w:szCs w:val="24"/>
        </w:rPr>
      </w:pPr>
      <w:r w:rsidRPr="00CD2FF0">
        <w:rPr>
          <w:sz w:val="24"/>
          <w:szCs w:val="24"/>
        </w:rPr>
        <w:t>Во время подготовки общешкольных и городских мероприятий работа объединений дополнительного образования осуществляется по особому графику с переменным составом учащихся.</w:t>
      </w:r>
    </w:p>
    <w:p w:rsidR="00CD2FF0" w:rsidRDefault="00FA082B" w:rsidP="0066323A">
      <w:pPr>
        <w:pStyle w:val="3"/>
        <w:shd w:val="clear" w:color="auto" w:fill="auto"/>
        <w:spacing w:before="0" w:line="240" w:lineRule="auto"/>
        <w:ind w:left="140" w:right="-285" w:firstLine="6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D2FF0" w:rsidRPr="00CD2FF0">
        <w:rPr>
          <w:sz w:val="24"/>
          <w:szCs w:val="24"/>
        </w:rPr>
        <w:t xml:space="preserve">Распределение часов </w:t>
      </w:r>
      <w:r>
        <w:rPr>
          <w:sz w:val="24"/>
          <w:szCs w:val="24"/>
        </w:rPr>
        <w:t xml:space="preserve"> </w:t>
      </w:r>
      <w:r w:rsidR="00CD2FF0" w:rsidRPr="00CD2FF0">
        <w:rPr>
          <w:sz w:val="24"/>
          <w:szCs w:val="24"/>
        </w:rPr>
        <w:t xml:space="preserve"> расписано в учебном плане.</w:t>
      </w:r>
    </w:p>
    <w:p w:rsidR="00CD2FF0" w:rsidRPr="00CD2FF0" w:rsidRDefault="00CD2FF0" w:rsidP="00CD2FF0">
      <w:pPr>
        <w:pStyle w:val="3"/>
        <w:shd w:val="clear" w:color="auto" w:fill="auto"/>
        <w:spacing w:before="0" w:line="240" w:lineRule="auto"/>
        <w:ind w:left="140" w:right="640" w:firstLine="660"/>
        <w:jc w:val="both"/>
        <w:rPr>
          <w:sz w:val="24"/>
          <w:szCs w:val="24"/>
        </w:rPr>
      </w:pPr>
    </w:p>
    <w:p w:rsidR="00CD2FF0" w:rsidRPr="00CD2FF0" w:rsidRDefault="00CD2FF0" w:rsidP="00CD2FF0">
      <w:pPr>
        <w:pStyle w:val="31"/>
        <w:keepNext/>
        <w:keepLines/>
        <w:shd w:val="clear" w:color="auto" w:fill="auto"/>
        <w:spacing w:after="0" w:line="240" w:lineRule="auto"/>
        <w:ind w:left="140" w:firstLine="660"/>
        <w:jc w:val="both"/>
        <w:rPr>
          <w:sz w:val="24"/>
          <w:szCs w:val="24"/>
        </w:rPr>
      </w:pPr>
      <w:bookmarkStart w:id="10" w:name="bookmark11"/>
      <w:r w:rsidRPr="00CD2FF0">
        <w:rPr>
          <w:sz w:val="24"/>
          <w:szCs w:val="24"/>
        </w:rPr>
        <w:t xml:space="preserve">Формы организации детских объединений </w:t>
      </w:r>
      <w:bookmarkEnd w:id="10"/>
      <w:r w:rsidR="00FA082B">
        <w:rPr>
          <w:sz w:val="24"/>
          <w:szCs w:val="24"/>
        </w:rPr>
        <w:t>платных образовательных услуг</w:t>
      </w:r>
    </w:p>
    <w:p w:rsidR="00CD2FF0" w:rsidRDefault="00CD2FF0" w:rsidP="0066323A">
      <w:pPr>
        <w:pStyle w:val="3"/>
        <w:shd w:val="clear" w:color="auto" w:fill="auto"/>
        <w:spacing w:before="0" w:line="240" w:lineRule="auto"/>
        <w:ind w:left="140" w:right="-144" w:firstLine="660"/>
        <w:jc w:val="both"/>
        <w:rPr>
          <w:sz w:val="24"/>
          <w:szCs w:val="24"/>
        </w:rPr>
      </w:pPr>
      <w:proofErr w:type="gramStart"/>
      <w:r w:rsidRPr="00CD2FF0">
        <w:rPr>
          <w:sz w:val="24"/>
          <w:szCs w:val="24"/>
        </w:rPr>
        <w:t xml:space="preserve">Занятия в объединениях </w:t>
      </w:r>
      <w:r w:rsidR="00FA082B">
        <w:rPr>
          <w:sz w:val="24"/>
          <w:szCs w:val="24"/>
        </w:rPr>
        <w:t xml:space="preserve"> </w:t>
      </w:r>
      <w:r w:rsidRPr="00CD2FF0">
        <w:rPr>
          <w:sz w:val="24"/>
          <w:szCs w:val="24"/>
        </w:rPr>
        <w:t xml:space="preserve"> проводятся в форме лекций, практических работ, семинаров, конференций, игр, соревнований, экскурсий, походов в театр, прогулок, индивидуальных консультаций или бесед.</w:t>
      </w:r>
      <w:proofErr w:type="gramEnd"/>
      <w:r w:rsidRPr="00CD2FF0">
        <w:rPr>
          <w:sz w:val="24"/>
          <w:szCs w:val="24"/>
        </w:rPr>
        <w:t xml:space="preserve"> В каникулярный период учебный процесс в объединениях по интересам продолжается в форме проведения поездок, экскурсий, посещения выставок, конц</w:t>
      </w:r>
      <w:r>
        <w:rPr>
          <w:sz w:val="24"/>
          <w:szCs w:val="24"/>
        </w:rPr>
        <w:t>ертов и спортивных соревнований.</w:t>
      </w:r>
    </w:p>
    <w:p w:rsidR="00CD2FF0" w:rsidRPr="00CD2FF0" w:rsidRDefault="00CD2FF0" w:rsidP="00CD2FF0">
      <w:pPr>
        <w:pStyle w:val="3"/>
        <w:shd w:val="clear" w:color="auto" w:fill="auto"/>
        <w:spacing w:before="0" w:line="240" w:lineRule="auto"/>
        <w:ind w:left="140" w:right="640" w:firstLine="660"/>
        <w:jc w:val="both"/>
        <w:rPr>
          <w:sz w:val="24"/>
          <w:szCs w:val="24"/>
        </w:rPr>
      </w:pPr>
    </w:p>
    <w:p w:rsidR="00CD2FF0" w:rsidRDefault="00CD2FF0" w:rsidP="0085430F">
      <w:pPr>
        <w:pStyle w:val="31"/>
        <w:keepNext/>
        <w:keepLines/>
        <w:shd w:val="clear" w:color="auto" w:fill="auto"/>
        <w:spacing w:after="0" w:line="240" w:lineRule="auto"/>
        <w:ind w:left="140" w:firstLine="660"/>
        <w:jc w:val="both"/>
        <w:rPr>
          <w:sz w:val="24"/>
          <w:szCs w:val="24"/>
        </w:rPr>
      </w:pPr>
      <w:bookmarkStart w:id="11" w:name="bookmark12"/>
      <w:r w:rsidRPr="00CD2FF0">
        <w:rPr>
          <w:sz w:val="24"/>
          <w:szCs w:val="24"/>
        </w:rPr>
        <w:t xml:space="preserve"> Программно-методическое обеспечение </w:t>
      </w:r>
      <w:bookmarkEnd w:id="11"/>
      <w:r w:rsidR="0085430F">
        <w:rPr>
          <w:sz w:val="24"/>
          <w:szCs w:val="24"/>
        </w:rPr>
        <w:t xml:space="preserve"> </w:t>
      </w:r>
    </w:p>
    <w:p w:rsidR="00CD2FF0" w:rsidRPr="00CD2FF0" w:rsidRDefault="00CD2FF0" w:rsidP="00CD2FF0">
      <w:pPr>
        <w:pStyle w:val="31"/>
        <w:keepNext/>
        <w:keepLines/>
        <w:shd w:val="clear" w:color="auto" w:fill="auto"/>
        <w:spacing w:after="0" w:line="240" w:lineRule="auto"/>
        <w:ind w:left="3880"/>
        <w:jc w:val="both"/>
        <w:rPr>
          <w:sz w:val="24"/>
          <w:szCs w:val="24"/>
        </w:rPr>
      </w:pPr>
    </w:p>
    <w:p w:rsidR="00CD2FF0" w:rsidRPr="00CD2FF0" w:rsidRDefault="00CD2FF0" w:rsidP="00CD2FF0">
      <w:pPr>
        <w:pStyle w:val="3"/>
        <w:shd w:val="clear" w:color="auto" w:fill="auto"/>
        <w:spacing w:before="0" w:line="240" w:lineRule="auto"/>
        <w:ind w:left="140" w:right="141" w:firstLine="660"/>
        <w:jc w:val="both"/>
        <w:rPr>
          <w:sz w:val="24"/>
          <w:szCs w:val="24"/>
        </w:rPr>
      </w:pPr>
      <w:r w:rsidRPr="00CD2FF0">
        <w:rPr>
          <w:sz w:val="24"/>
          <w:szCs w:val="24"/>
        </w:rPr>
        <w:t xml:space="preserve">Педагоги </w:t>
      </w:r>
      <w:r w:rsidR="0085430F">
        <w:rPr>
          <w:sz w:val="24"/>
          <w:szCs w:val="24"/>
        </w:rPr>
        <w:t xml:space="preserve"> </w:t>
      </w:r>
      <w:r w:rsidRPr="00CD2FF0">
        <w:rPr>
          <w:sz w:val="24"/>
          <w:szCs w:val="24"/>
        </w:rPr>
        <w:t xml:space="preserve"> работают по программам, соответствующим предъявляемым к программам требованиям и Положению об общеобразовательной общеразвивающей программе. Учебно-тематический план каждой</w:t>
      </w:r>
      <w:r>
        <w:rPr>
          <w:sz w:val="24"/>
          <w:szCs w:val="24"/>
        </w:rPr>
        <w:t xml:space="preserve"> </w:t>
      </w:r>
      <w:r w:rsidRPr="00CD2FF0">
        <w:rPr>
          <w:sz w:val="24"/>
          <w:szCs w:val="24"/>
        </w:rPr>
        <w:t>образовательной программы по дополнительному образованию включает в себя: перечень разделов и тем занятий, количество часов по каждой теме с разбивкой на теоретические и практические виды деятельности, пояснительную записку.</w:t>
      </w:r>
    </w:p>
    <w:p w:rsidR="004D26AE" w:rsidRPr="00CD2FF0" w:rsidRDefault="00CD2FF0" w:rsidP="0066323A">
      <w:pPr>
        <w:pStyle w:val="3"/>
        <w:shd w:val="clear" w:color="auto" w:fill="auto"/>
        <w:spacing w:before="0" w:line="240" w:lineRule="auto"/>
        <w:ind w:firstLine="700"/>
        <w:jc w:val="both"/>
      </w:pPr>
      <w:r w:rsidRPr="00CD2FF0">
        <w:rPr>
          <w:sz w:val="24"/>
          <w:szCs w:val="24"/>
        </w:rPr>
        <w:t xml:space="preserve">Возраст учащихся, их количество в различных объединениях, сроки реализации программы, формы подведения итогов реализации программы </w:t>
      </w:r>
      <w:r w:rsidR="0085430F">
        <w:rPr>
          <w:sz w:val="24"/>
          <w:szCs w:val="24"/>
        </w:rPr>
        <w:t xml:space="preserve"> </w:t>
      </w:r>
      <w:r w:rsidRPr="00CD2FF0">
        <w:rPr>
          <w:sz w:val="24"/>
          <w:szCs w:val="24"/>
        </w:rPr>
        <w:t xml:space="preserve"> отражены в рабочих программах.</w:t>
      </w:r>
    </w:p>
    <w:sectPr w:rsidR="004D26AE" w:rsidRPr="00CD2FF0" w:rsidSect="00CD2FF0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E12A5"/>
    <w:multiLevelType w:val="multilevel"/>
    <w:tmpl w:val="13AAD7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05C6DBF"/>
    <w:multiLevelType w:val="hybridMultilevel"/>
    <w:tmpl w:val="2F5AEE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0DA55BC"/>
    <w:multiLevelType w:val="hybridMultilevel"/>
    <w:tmpl w:val="93E8B9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4978394B"/>
    <w:multiLevelType w:val="hybridMultilevel"/>
    <w:tmpl w:val="9334D6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4A1378AC"/>
    <w:multiLevelType w:val="hybridMultilevel"/>
    <w:tmpl w:val="FA4E114C"/>
    <w:lvl w:ilvl="0" w:tplc="8A22A7B2">
      <w:start w:val="1"/>
      <w:numFmt w:val="decimal"/>
      <w:lvlText w:val="%1."/>
      <w:lvlJc w:val="left"/>
      <w:pPr>
        <w:ind w:left="37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460" w:hanging="360"/>
      </w:pPr>
    </w:lvl>
    <w:lvl w:ilvl="2" w:tplc="0419001B" w:tentative="1">
      <w:start w:val="1"/>
      <w:numFmt w:val="lowerRoman"/>
      <w:lvlText w:val="%3."/>
      <w:lvlJc w:val="right"/>
      <w:pPr>
        <w:ind w:left="5180" w:hanging="180"/>
      </w:pPr>
    </w:lvl>
    <w:lvl w:ilvl="3" w:tplc="0419000F" w:tentative="1">
      <w:start w:val="1"/>
      <w:numFmt w:val="decimal"/>
      <w:lvlText w:val="%4."/>
      <w:lvlJc w:val="left"/>
      <w:pPr>
        <w:ind w:left="5900" w:hanging="360"/>
      </w:pPr>
    </w:lvl>
    <w:lvl w:ilvl="4" w:tplc="04190019" w:tentative="1">
      <w:start w:val="1"/>
      <w:numFmt w:val="lowerLetter"/>
      <w:lvlText w:val="%5."/>
      <w:lvlJc w:val="left"/>
      <w:pPr>
        <w:ind w:left="6620" w:hanging="360"/>
      </w:pPr>
    </w:lvl>
    <w:lvl w:ilvl="5" w:tplc="0419001B" w:tentative="1">
      <w:start w:val="1"/>
      <w:numFmt w:val="lowerRoman"/>
      <w:lvlText w:val="%6."/>
      <w:lvlJc w:val="right"/>
      <w:pPr>
        <w:ind w:left="7340" w:hanging="180"/>
      </w:pPr>
    </w:lvl>
    <w:lvl w:ilvl="6" w:tplc="0419000F" w:tentative="1">
      <w:start w:val="1"/>
      <w:numFmt w:val="decimal"/>
      <w:lvlText w:val="%7."/>
      <w:lvlJc w:val="left"/>
      <w:pPr>
        <w:ind w:left="8060" w:hanging="360"/>
      </w:pPr>
    </w:lvl>
    <w:lvl w:ilvl="7" w:tplc="04190019" w:tentative="1">
      <w:start w:val="1"/>
      <w:numFmt w:val="lowerLetter"/>
      <w:lvlText w:val="%8."/>
      <w:lvlJc w:val="left"/>
      <w:pPr>
        <w:ind w:left="8780" w:hanging="360"/>
      </w:pPr>
    </w:lvl>
    <w:lvl w:ilvl="8" w:tplc="0419001B" w:tentative="1">
      <w:start w:val="1"/>
      <w:numFmt w:val="lowerRoman"/>
      <w:lvlText w:val="%9."/>
      <w:lvlJc w:val="right"/>
      <w:pPr>
        <w:ind w:left="9500" w:hanging="180"/>
      </w:pPr>
    </w:lvl>
  </w:abstractNum>
  <w:abstractNum w:abstractNumId="5">
    <w:nsid w:val="4C940CEF"/>
    <w:multiLevelType w:val="hybridMultilevel"/>
    <w:tmpl w:val="CD3024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59833118"/>
    <w:multiLevelType w:val="hybridMultilevel"/>
    <w:tmpl w:val="6986AD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72AF7FEE"/>
    <w:multiLevelType w:val="hybridMultilevel"/>
    <w:tmpl w:val="672A3C9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3"/>
  </w:num>
  <w:num w:numId="5">
    <w:abstractNumId w:val="2"/>
  </w:num>
  <w:num w:numId="6">
    <w:abstractNumId w:val="6"/>
  </w:num>
  <w:num w:numId="7">
    <w:abstractNumId w:val="0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C42DF"/>
    <w:rsid w:val="003C42DF"/>
    <w:rsid w:val="004D26AE"/>
    <w:rsid w:val="00566958"/>
    <w:rsid w:val="005B64B3"/>
    <w:rsid w:val="0061030C"/>
    <w:rsid w:val="0066323A"/>
    <w:rsid w:val="00676E38"/>
    <w:rsid w:val="0085430F"/>
    <w:rsid w:val="009938A6"/>
    <w:rsid w:val="009B7C4E"/>
    <w:rsid w:val="00A27AD4"/>
    <w:rsid w:val="00BA68DD"/>
    <w:rsid w:val="00CD2FF0"/>
    <w:rsid w:val="00E5136A"/>
    <w:rsid w:val="00FA08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2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Cell">
    <w:name w:val="ConsPlusCell"/>
    <w:uiPriority w:val="99"/>
    <w:rsid w:val="003C42D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">
    <w:name w:val="Заголовок №1_"/>
    <w:basedOn w:val="a0"/>
    <w:rsid w:val="00CD2FF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0"/>
      <w:szCs w:val="30"/>
    </w:rPr>
  </w:style>
  <w:style w:type="character" w:customStyle="1" w:styleId="10">
    <w:name w:val="Заголовок №1"/>
    <w:basedOn w:val="1"/>
    <w:rsid w:val="00CD2FF0"/>
  </w:style>
  <w:style w:type="character" w:customStyle="1" w:styleId="a3">
    <w:name w:val="Основной текст_"/>
    <w:basedOn w:val="a0"/>
    <w:link w:val="3"/>
    <w:rsid w:val="00CD2FF0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30">
    <w:name w:val="Заголовок №3_"/>
    <w:basedOn w:val="a0"/>
    <w:link w:val="31"/>
    <w:rsid w:val="00CD2FF0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3">
    <w:name w:val="Основной текст3"/>
    <w:basedOn w:val="a"/>
    <w:link w:val="a3"/>
    <w:rsid w:val="00CD2FF0"/>
    <w:pPr>
      <w:shd w:val="clear" w:color="auto" w:fill="FFFFFF"/>
      <w:spacing w:before="960" w:line="235" w:lineRule="exact"/>
    </w:pPr>
    <w:rPr>
      <w:sz w:val="23"/>
      <w:szCs w:val="23"/>
      <w:lang w:eastAsia="en-US"/>
    </w:rPr>
  </w:style>
  <w:style w:type="paragraph" w:customStyle="1" w:styleId="31">
    <w:name w:val="Заголовок №3"/>
    <w:basedOn w:val="a"/>
    <w:link w:val="30"/>
    <w:rsid w:val="00CD2FF0"/>
    <w:pPr>
      <w:shd w:val="clear" w:color="auto" w:fill="FFFFFF"/>
      <w:spacing w:after="360" w:line="0" w:lineRule="atLeast"/>
      <w:outlineLvl w:val="2"/>
    </w:pPr>
    <w:rPr>
      <w:sz w:val="23"/>
      <w:szCs w:val="23"/>
      <w:lang w:eastAsia="en-US"/>
    </w:rPr>
  </w:style>
  <w:style w:type="character" w:customStyle="1" w:styleId="a4">
    <w:name w:val="Основной текст + Полужирный"/>
    <w:basedOn w:val="a3"/>
    <w:rsid w:val="00CD2FF0"/>
    <w:rPr>
      <w:b/>
      <w:bCs/>
      <w:i w:val="0"/>
      <w:iCs w:val="0"/>
      <w:smallCaps w:val="0"/>
      <w:strike w:val="0"/>
      <w:spacing w:val="0"/>
    </w:rPr>
  </w:style>
  <w:style w:type="character" w:customStyle="1" w:styleId="32">
    <w:name w:val="Заголовок №3 + Не полужирный"/>
    <w:basedOn w:val="30"/>
    <w:rsid w:val="00CD2FF0"/>
    <w:rPr>
      <w:b/>
      <w:bCs/>
      <w:i w:val="0"/>
      <w:iCs w:val="0"/>
      <w:smallCaps w:val="0"/>
      <w:strike w:val="0"/>
      <w:spacing w:val="0"/>
    </w:rPr>
  </w:style>
  <w:style w:type="character" w:customStyle="1" w:styleId="6">
    <w:name w:val="Основной текст (6)_"/>
    <w:basedOn w:val="a0"/>
    <w:link w:val="60"/>
    <w:rsid w:val="00CD2FF0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CD2FF0"/>
    <w:pPr>
      <w:shd w:val="clear" w:color="auto" w:fill="FFFFFF"/>
      <w:spacing w:line="274" w:lineRule="exact"/>
    </w:pPr>
    <w:rPr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4624E2-4D22-412F-ADC9-DD6A27331E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1987</Words>
  <Characters>11327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ReStart</dc:creator>
  <cp:lastModifiedBy>Admin</cp:lastModifiedBy>
  <cp:revision>2</cp:revision>
  <cp:lastPrinted>2020-11-19T07:36:00Z</cp:lastPrinted>
  <dcterms:created xsi:type="dcterms:W3CDTF">2020-11-19T07:36:00Z</dcterms:created>
  <dcterms:modified xsi:type="dcterms:W3CDTF">2020-11-19T07:36:00Z</dcterms:modified>
</cp:coreProperties>
</file>